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D80265" w14:textId="0CED1BD0" w:rsidR="00595127" w:rsidRDefault="00F52F7E" w:rsidP="00595127">
      <w:pPr>
        <w:rPr>
          <w:sz w:val="20"/>
          <w:szCs w:val="20"/>
        </w:rPr>
      </w:pPr>
      <w:r w:rsidRPr="00857EA6">
        <w:rPr>
          <w:rFonts w:ascii="Arial" w:eastAsia="Calibri" w:hAnsi="Arial" w:cs="Arial"/>
          <w:noProof/>
          <w:color w:val="222222"/>
        </w:rPr>
        <w:drawing>
          <wp:anchor distT="0" distB="0" distL="114300" distR="114300" simplePos="0" relativeHeight="251667456" behindDoc="0" locked="0" layoutInCell="1" allowOverlap="1" wp14:anchorId="35D6F3AC" wp14:editId="12F14A1B">
            <wp:simplePos x="0" y="0"/>
            <wp:positionH relativeFrom="column">
              <wp:posOffset>2990850</wp:posOffset>
            </wp:positionH>
            <wp:positionV relativeFrom="paragraph">
              <wp:posOffset>-39598</wp:posOffset>
            </wp:positionV>
            <wp:extent cx="2660650" cy="609600"/>
            <wp:effectExtent l="0" t="0" r="6350" b="0"/>
            <wp:wrapNone/>
            <wp:docPr id="17" name="Obrázok 17" descr="cid:image002.jpg@01D64E26.43B04E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id:image002.jpg@01D64E26.43B04E8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09AB8BD0" wp14:editId="6EEE0AA8">
            <wp:simplePos x="0" y="0"/>
            <wp:positionH relativeFrom="column">
              <wp:posOffset>87630</wp:posOffset>
            </wp:positionH>
            <wp:positionV relativeFrom="page">
              <wp:posOffset>862127</wp:posOffset>
            </wp:positionV>
            <wp:extent cx="1439545" cy="1442085"/>
            <wp:effectExtent l="0" t="0" r="8255" b="5715"/>
            <wp:wrapNone/>
            <wp:docPr id="16" name="Obrázo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U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1442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B44EEC" w14:textId="6C11BFAD" w:rsidR="00F52F7E" w:rsidRDefault="00F52F7E" w:rsidP="00595127">
      <w:pPr>
        <w:rPr>
          <w:sz w:val="20"/>
          <w:szCs w:val="20"/>
        </w:rPr>
      </w:pPr>
    </w:p>
    <w:p w14:paraId="4E8433B2" w14:textId="7ABF4F0B" w:rsidR="00F52F7E" w:rsidRDefault="00F52F7E" w:rsidP="00595127">
      <w:pPr>
        <w:rPr>
          <w:sz w:val="20"/>
          <w:szCs w:val="20"/>
        </w:rPr>
      </w:pPr>
    </w:p>
    <w:p w14:paraId="2293A262" w14:textId="77777777" w:rsidR="00F52F7E" w:rsidRPr="002212DE" w:rsidRDefault="00F52F7E" w:rsidP="00595127">
      <w:pPr>
        <w:rPr>
          <w:sz w:val="20"/>
          <w:szCs w:val="20"/>
        </w:rPr>
      </w:pPr>
    </w:p>
    <w:p w14:paraId="684C808E" w14:textId="61C7A01D" w:rsidR="00595127" w:rsidRPr="0017616D" w:rsidRDefault="00595127" w:rsidP="00101264">
      <w:pPr>
        <w:rPr>
          <w:b/>
          <w:sz w:val="20"/>
        </w:rPr>
      </w:pPr>
      <w:r w:rsidRPr="002212DE">
        <w:rPr>
          <w:sz w:val="20"/>
          <w:szCs w:val="20"/>
        </w:rPr>
        <w:tab/>
      </w:r>
      <w:r w:rsidRPr="002212DE">
        <w:rPr>
          <w:sz w:val="20"/>
          <w:szCs w:val="20"/>
        </w:rPr>
        <w:tab/>
      </w:r>
      <w:r w:rsidRPr="002212DE">
        <w:rPr>
          <w:sz w:val="20"/>
          <w:szCs w:val="20"/>
        </w:rPr>
        <w:tab/>
        <w:t xml:space="preserve">    </w:t>
      </w:r>
      <w:r w:rsidRPr="002212DE">
        <w:rPr>
          <w:sz w:val="20"/>
          <w:szCs w:val="20"/>
        </w:rPr>
        <w:tab/>
      </w:r>
      <w:r w:rsidRPr="002212DE">
        <w:rPr>
          <w:sz w:val="20"/>
          <w:szCs w:val="20"/>
        </w:rPr>
        <w:tab/>
      </w:r>
      <w:r w:rsidRPr="002212DE">
        <w:rPr>
          <w:sz w:val="20"/>
          <w:szCs w:val="20"/>
        </w:rPr>
        <w:tab/>
      </w:r>
    </w:p>
    <w:p w14:paraId="59ECB8A7" w14:textId="2041E1DB" w:rsidR="00C6439D" w:rsidRPr="003B3FF6" w:rsidRDefault="00F52F7E" w:rsidP="006D744B">
      <w:pPr>
        <w:jc w:val="center"/>
        <w:rPr>
          <w:b/>
          <w:sz w:val="40"/>
          <w:szCs w:val="22"/>
        </w:rPr>
      </w:pPr>
      <w:r w:rsidRPr="00F52F7E">
        <w:rPr>
          <w:b/>
          <w:sz w:val="40"/>
          <w:szCs w:val="22"/>
        </w:rPr>
        <w:t xml:space="preserve">Metodický pokyn gestora AK EŠIF č. </w:t>
      </w:r>
      <w:sdt>
        <w:sdtPr>
          <w:rPr>
            <w:b/>
            <w:sz w:val="40"/>
            <w:szCs w:val="22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>
            <w:rPr>
              <w:b/>
              <w:sz w:val="40"/>
              <w:szCs w:val="22"/>
            </w:rPr>
            <w:t>27</w:t>
          </w:r>
        </w:sdtContent>
      </w:sdt>
    </w:p>
    <w:p w14:paraId="6974BC2D" w14:textId="6D405D60" w:rsidR="00D61BB6" w:rsidRPr="001C61D0" w:rsidRDefault="00C6439D" w:rsidP="00541FF5">
      <w:pPr>
        <w:jc w:val="center"/>
        <w:rPr>
          <w:b/>
          <w:sz w:val="32"/>
          <w:szCs w:val="22"/>
        </w:rPr>
      </w:pPr>
      <w:r w:rsidRPr="001C61D0">
        <w:rPr>
          <w:b/>
          <w:sz w:val="32"/>
          <w:szCs w:val="22"/>
        </w:rPr>
        <w:t xml:space="preserve">verzia </w:t>
      </w:r>
      <w:sdt>
        <w:sdtPr>
          <w:rPr>
            <w:b/>
            <w:sz w:val="32"/>
            <w:szCs w:val="2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F52F7E">
            <w:rPr>
              <w:b/>
              <w:sz w:val="32"/>
              <w:szCs w:val="22"/>
            </w:rPr>
            <w:t>3</w:t>
          </w:r>
        </w:sdtContent>
      </w:sdt>
    </w:p>
    <w:p w14:paraId="74E477E9" w14:textId="40F65794" w:rsidR="00D61BB6" w:rsidRPr="00CC5171" w:rsidRDefault="00D61BB6" w:rsidP="0084409B">
      <w:pPr>
        <w:jc w:val="center"/>
        <w:rPr>
          <w:sz w:val="22"/>
          <w:szCs w:val="22"/>
        </w:rPr>
      </w:pPr>
      <w:r w:rsidRPr="003B3FF6">
        <w:rPr>
          <w:b/>
          <w:sz w:val="28"/>
          <w:szCs w:val="22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CC5171" w14:paraId="23E3C2BF" w14:textId="77777777" w:rsidTr="00E24D44">
        <w:tc>
          <w:tcPr>
            <w:tcW w:w="2268" w:type="dxa"/>
            <w:shd w:val="clear" w:color="auto" w:fill="8DB3E2" w:themeFill="text2" w:themeFillTint="66"/>
          </w:tcPr>
          <w:p w14:paraId="7BD90BC5" w14:textId="77777777" w:rsidR="009836CF" w:rsidRPr="003B3FF6" w:rsidRDefault="009836CF" w:rsidP="006479DF">
            <w:pPr>
              <w:rPr>
                <w:b/>
                <w:sz w:val="26"/>
                <w:szCs w:val="26"/>
              </w:rPr>
            </w:pPr>
            <w:r w:rsidRPr="003B3FF6">
              <w:rPr>
                <w:b/>
                <w:sz w:val="26"/>
                <w:szCs w:val="26"/>
              </w:rPr>
              <w:t>Vec:</w:t>
            </w:r>
            <w:r w:rsidR="000E2E4D" w:rsidRPr="003B3FF6">
              <w:rPr>
                <w:b/>
                <w:sz w:val="26"/>
                <w:szCs w:val="26"/>
              </w:rPr>
              <w:t xml:space="preserve">    </w:t>
            </w:r>
          </w:p>
          <w:p w14:paraId="3763C40A" w14:textId="179273D6" w:rsidR="0084743A" w:rsidRPr="003B3FF6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6E9D4EC5" w14:textId="505D2313" w:rsidR="009836CF" w:rsidRPr="002E035A" w:rsidRDefault="00F94C97" w:rsidP="006A5157">
            <w:pPr>
              <w:jc w:val="both"/>
            </w:pPr>
            <w:r w:rsidRPr="00F94C97">
              <w:t>k realizácii Centrálneho plánu vzdelávania administratívnych kapacít EŠIF v programovom období 2014-2020</w:t>
            </w:r>
          </w:p>
        </w:tc>
      </w:tr>
      <w:tr w:rsidR="00F94C97" w:rsidRPr="00CC5171" w14:paraId="787048BD" w14:textId="77777777" w:rsidTr="00E24D44">
        <w:tc>
          <w:tcPr>
            <w:tcW w:w="2268" w:type="dxa"/>
            <w:shd w:val="clear" w:color="auto" w:fill="8DB3E2" w:themeFill="text2" w:themeFillTint="66"/>
          </w:tcPr>
          <w:p w14:paraId="54F56F55" w14:textId="77777777" w:rsidR="00F94C97" w:rsidRPr="003B3FF6" w:rsidRDefault="00F94C97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66BCEA2A" w14:textId="77777777" w:rsidR="00F94C97" w:rsidRDefault="00F94C97" w:rsidP="00F94C97">
            <w:pPr>
              <w:jc w:val="both"/>
            </w:pPr>
          </w:p>
        </w:tc>
      </w:tr>
      <w:tr w:rsidR="009836CF" w:rsidRPr="00CC5171" w14:paraId="18942368" w14:textId="77777777" w:rsidTr="00E24D44">
        <w:tc>
          <w:tcPr>
            <w:tcW w:w="2268" w:type="dxa"/>
            <w:shd w:val="clear" w:color="auto" w:fill="8DB3E2" w:themeFill="text2" w:themeFillTint="66"/>
          </w:tcPr>
          <w:p w14:paraId="73B2D181" w14:textId="77777777" w:rsidR="009836CF" w:rsidRPr="003B3FF6" w:rsidRDefault="009836CF" w:rsidP="006479DF">
            <w:pPr>
              <w:rPr>
                <w:b/>
                <w:sz w:val="26"/>
                <w:szCs w:val="26"/>
              </w:rPr>
            </w:pPr>
            <w:r w:rsidRPr="003B3FF6">
              <w:rPr>
                <w:b/>
                <w:sz w:val="26"/>
                <w:szCs w:val="26"/>
              </w:rPr>
              <w:t>Určené pre:</w:t>
            </w:r>
          </w:p>
          <w:p w14:paraId="2E1C43F1" w14:textId="77777777" w:rsidR="0084743A" w:rsidRPr="003B3FF6" w:rsidRDefault="0084743A" w:rsidP="006479DF">
            <w:pPr>
              <w:rPr>
                <w:b/>
                <w:sz w:val="26"/>
                <w:szCs w:val="26"/>
              </w:rPr>
            </w:pPr>
          </w:p>
          <w:p w14:paraId="0D67349E" w14:textId="77777777" w:rsidR="0084743A" w:rsidRPr="003B3FF6" w:rsidRDefault="0084743A" w:rsidP="006479DF">
            <w:pPr>
              <w:rPr>
                <w:b/>
                <w:sz w:val="26"/>
                <w:szCs w:val="26"/>
              </w:rPr>
            </w:pPr>
          </w:p>
          <w:p w14:paraId="4B5A507D" w14:textId="77777777" w:rsidR="0084743A" w:rsidRPr="003B3FF6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78BEA511" w14:textId="77777777" w:rsidR="00F94C97" w:rsidRDefault="00F94C97" w:rsidP="00F94C97">
            <w:pPr>
              <w:jc w:val="both"/>
            </w:pPr>
            <w:r>
              <w:t>riadiace orgány</w:t>
            </w:r>
          </w:p>
          <w:p w14:paraId="44CF846C" w14:textId="77777777" w:rsidR="00F94C97" w:rsidRDefault="00F94C97" w:rsidP="00F94C97">
            <w:pPr>
              <w:jc w:val="both"/>
            </w:pPr>
            <w:r>
              <w:t>sprostredkovateľské orgány</w:t>
            </w:r>
          </w:p>
          <w:p w14:paraId="6817F7D4" w14:textId="77777777" w:rsidR="00F94C97" w:rsidRDefault="00F94C97" w:rsidP="00F94C97">
            <w:pPr>
              <w:jc w:val="both"/>
            </w:pPr>
            <w:r>
              <w:t>platobné jednotky</w:t>
            </w:r>
          </w:p>
          <w:p w14:paraId="7A8B5CA0" w14:textId="744CC458" w:rsidR="00F94C97" w:rsidRDefault="007653F5" w:rsidP="00F94C97">
            <w:pPr>
              <w:jc w:val="both"/>
            </w:pPr>
            <w:ins w:id="0" w:author="Autor">
              <w:r>
                <w:t>c</w:t>
              </w:r>
            </w:ins>
            <w:del w:id="1" w:author="Autor">
              <w:r w:rsidR="00F94C97" w:rsidDel="007653F5">
                <w:delText>C</w:delText>
              </w:r>
            </w:del>
            <w:r w:rsidR="00F94C97">
              <w:t>entrálny koordinačný orgán</w:t>
            </w:r>
          </w:p>
          <w:p w14:paraId="4F6D5372" w14:textId="77777777" w:rsidR="00F94C97" w:rsidRDefault="00F94C97" w:rsidP="00F94C97">
            <w:pPr>
              <w:jc w:val="both"/>
            </w:pPr>
            <w:r>
              <w:t>certifikačný orgán</w:t>
            </w:r>
          </w:p>
          <w:p w14:paraId="302716DB" w14:textId="77777777" w:rsidR="00F94C97" w:rsidRDefault="00F94C97" w:rsidP="00F94C97">
            <w:pPr>
              <w:jc w:val="both"/>
            </w:pPr>
            <w:r>
              <w:t>orgán auditu</w:t>
            </w:r>
          </w:p>
          <w:p w14:paraId="66A48C40" w14:textId="77777777" w:rsidR="00F94C97" w:rsidRDefault="00F94C97" w:rsidP="00F94C97">
            <w:pPr>
              <w:jc w:val="both"/>
            </w:pPr>
            <w:r>
              <w:t>gestori horizontálnych princípov</w:t>
            </w:r>
          </w:p>
          <w:p w14:paraId="2C501DCE" w14:textId="51A55209" w:rsidR="00A20407" w:rsidRPr="000D77A6" w:rsidRDefault="00F94C97" w:rsidP="00F94C97">
            <w:pPr>
              <w:jc w:val="both"/>
            </w:pPr>
            <w:r>
              <w:t>ďalšie subjekty zapojené do riadenia, implementácie, kontroly a auditu EŠIF v zmysle Systému riadenia EŠIF na programové obdobie 2014-2020 a Systému finančného riadenia štrukturálnych fondov, Kohézneho fondu a Európskeho námorného a rybárskeho fondu na programové obdobie 2014-2020</w:t>
            </w:r>
          </w:p>
        </w:tc>
      </w:tr>
      <w:tr w:rsidR="00F94C97" w:rsidRPr="00CC5171" w14:paraId="665A1005" w14:textId="77777777" w:rsidTr="00E24D44">
        <w:tc>
          <w:tcPr>
            <w:tcW w:w="2268" w:type="dxa"/>
            <w:shd w:val="clear" w:color="auto" w:fill="8DB3E2" w:themeFill="text2" w:themeFillTint="66"/>
          </w:tcPr>
          <w:p w14:paraId="7251AB82" w14:textId="77777777" w:rsidR="00F94C97" w:rsidRPr="003B3FF6" w:rsidRDefault="00F94C97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422D7E7B" w14:textId="77777777" w:rsidR="00F94C97" w:rsidRPr="000D77A6" w:rsidRDefault="00F94C97" w:rsidP="006A5157">
            <w:pPr>
              <w:jc w:val="both"/>
            </w:pPr>
          </w:p>
        </w:tc>
      </w:tr>
      <w:tr w:rsidR="009836CF" w:rsidRPr="00CC5171" w14:paraId="0C406921" w14:textId="77777777" w:rsidTr="00E24D44">
        <w:tc>
          <w:tcPr>
            <w:tcW w:w="2268" w:type="dxa"/>
            <w:shd w:val="clear" w:color="auto" w:fill="8DB3E2" w:themeFill="text2" w:themeFillTint="66"/>
          </w:tcPr>
          <w:p w14:paraId="7878FB4F" w14:textId="77777777" w:rsidR="009836CF" w:rsidRPr="003B3FF6" w:rsidRDefault="00116F61" w:rsidP="006479DF">
            <w:pPr>
              <w:rPr>
                <w:b/>
                <w:sz w:val="26"/>
                <w:szCs w:val="26"/>
              </w:rPr>
            </w:pPr>
            <w:r w:rsidRPr="003B3FF6">
              <w:rPr>
                <w:b/>
                <w:sz w:val="26"/>
                <w:szCs w:val="26"/>
              </w:rPr>
              <w:t>Vydáva:</w:t>
            </w:r>
          </w:p>
          <w:p w14:paraId="544E042D" w14:textId="77777777" w:rsidR="0084743A" w:rsidRPr="003B3FF6" w:rsidRDefault="0084743A" w:rsidP="006479DF">
            <w:pPr>
              <w:rPr>
                <w:b/>
                <w:sz w:val="26"/>
                <w:szCs w:val="26"/>
              </w:rPr>
            </w:pPr>
          </w:p>
          <w:p w14:paraId="50032390" w14:textId="77777777" w:rsidR="003B0DFE" w:rsidRPr="003B3FF6" w:rsidRDefault="003B0DFE" w:rsidP="006479DF">
            <w:pPr>
              <w:rPr>
                <w:b/>
                <w:sz w:val="26"/>
                <w:szCs w:val="26"/>
              </w:rPr>
            </w:pPr>
          </w:p>
          <w:p w14:paraId="237836C3" w14:textId="77777777" w:rsidR="00595127" w:rsidRPr="0017616D" w:rsidRDefault="00595127" w:rsidP="006479DF">
            <w:pPr>
              <w:rPr>
                <w:b/>
                <w:sz w:val="16"/>
              </w:rPr>
            </w:pPr>
          </w:p>
          <w:p w14:paraId="55D99C72" w14:textId="77777777" w:rsidR="003B0DFE" w:rsidRPr="003B3FF6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5A5CC72C" w14:textId="77777777" w:rsidR="00F94C97" w:rsidRDefault="00F94C97" w:rsidP="00F94C97">
            <w:pPr>
              <w:jc w:val="both"/>
            </w:pPr>
            <w:r>
              <w:t>odbor administratívnych kapacít EŠIF</w:t>
            </w:r>
          </w:p>
          <w:p w14:paraId="3451BFBF" w14:textId="77777777" w:rsidR="00F94C97" w:rsidRDefault="00F94C97" w:rsidP="00F94C97">
            <w:pPr>
              <w:jc w:val="both"/>
            </w:pPr>
            <w:r>
              <w:t>Ministerstvo investícií, regionálneho rozvoja a informatizácie SR</w:t>
            </w:r>
          </w:p>
          <w:p w14:paraId="62630840" w14:textId="3F35D748" w:rsidR="00B53B4A" w:rsidRPr="000D77A6" w:rsidRDefault="00F94C97" w:rsidP="00F94C97">
            <w:pPr>
              <w:jc w:val="both"/>
            </w:pPr>
            <w:r>
              <w:t>v súlade s kapitolou 1.2, ods. 3, písm. b) Systému riadenia európskych štrukturálnych a investičných fondov</w:t>
            </w:r>
          </w:p>
        </w:tc>
      </w:tr>
      <w:tr w:rsidR="009836CF" w:rsidRPr="00CC5171" w14:paraId="60794146" w14:textId="77777777" w:rsidTr="00E24D44">
        <w:tc>
          <w:tcPr>
            <w:tcW w:w="2268" w:type="dxa"/>
            <w:shd w:val="clear" w:color="auto" w:fill="8DB3E2" w:themeFill="text2" w:themeFillTint="66"/>
          </w:tcPr>
          <w:p w14:paraId="1E0DBD5B" w14:textId="77777777" w:rsidR="009836CF" w:rsidRPr="003B3FF6" w:rsidRDefault="00116F61" w:rsidP="006479DF">
            <w:pPr>
              <w:rPr>
                <w:b/>
                <w:sz w:val="26"/>
                <w:szCs w:val="26"/>
              </w:rPr>
            </w:pPr>
            <w:r w:rsidRPr="003B3FF6">
              <w:rPr>
                <w:b/>
                <w:sz w:val="26"/>
                <w:szCs w:val="26"/>
              </w:rPr>
              <w:t>Záväznosť:</w:t>
            </w:r>
          </w:p>
          <w:p w14:paraId="1025FF8A" w14:textId="77777777" w:rsidR="0084743A" w:rsidRPr="003B3FF6" w:rsidRDefault="0084743A" w:rsidP="006479DF">
            <w:pPr>
              <w:rPr>
                <w:b/>
                <w:sz w:val="26"/>
                <w:szCs w:val="26"/>
              </w:rPr>
            </w:pPr>
          </w:p>
          <w:p w14:paraId="1CC8FC72" w14:textId="77777777" w:rsidR="006A5157" w:rsidRPr="003B3FF6" w:rsidRDefault="006A5157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Metodický pokyn má záväzný charakter v celom svojom rozsahu." w:value="Metodický pokyn má záväzný charakter v celom svojom rozsahu."/>
              <w:listItem w:displayText="Metodický pokyn má záväzný charakter v celom rozsahu, ak v jeho texte nie je pri konkrétnom ustanovení uvedené inak." w:value="Metodický pokyn má záväzný charakter v celom rozsahu, ak v jeho texte nie je pri konkrétnom ustanovení uvedené inak."/>
              <w:listItem w:displayText="Metodický pokyn má odporúčací charakter." w:value="Metodický pokyn má odporúčací charakter."/>
            </w:dropDownList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14:paraId="65895470" w14:textId="528B2B7C" w:rsidR="009836CF" w:rsidRPr="000D77A6" w:rsidRDefault="00EB064A" w:rsidP="006A5157">
                <w:pPr>
                  <w:jc w:val="both"/>
                </w:pPr>
                <w:r>
                  <w:t>Metodický pokyn má záväzný charakter v celom rozsahu, ak v jeho texte nie je pri konkrétnom ustanovení uvedené inak.</w:t>
                </w:r>
              </w:p>
            </w:tc>
          </w:sdtContent>
        </w:sdt>
      </w:tr>
      <w:tr w:rsidR="009836CF" w:rsidRPr="00CC5171" w14:paraId="132D1196" w14:textId="77777777" w:rsidTr="00E24D44">
        <w:tc>
          <w:tcPr>
            <w:tcW w:w="2268" w:type="dxa"/>
            <w:shd w:val="clear" w:color="auto" w:fill="8DB3E2" w:themeFill="text2" w:themeFillTint="66"/>
          </w:tcPr>
          <w:p w14:paraId="305022D7" w14:textId="7CCE83F7" w:rsidR="003B3FF6" w:rsidRPr="003B3FF6" w:rsidRDefault="009836CF" w:rsidP="006479DF">
            <w:pPr>
              <w:rPr>
                <w:b/>
                <w:sz w:val="26"/>
                <w:szCs w:val="26"/>
              </w:rPr>
            </w:pPr>
            <w:r w:rsidRPr="003B3FF6">
              <w:rPr>
                <w:b/>
                <w:sz w:val="26"/>
                <w:szCs w:val="26"/>
              </w:rPr>
              <w:t>Počet príloh:</w:t>
            </w:r>
          </w:p>
          <w:p w14:paraId="0D554CA1" w14:textId="77777777" w:rsidR="003B0DFE" w:rsidRPr="003B3FF6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1C696AA6" w14:textId="77777777" w:rsidR="009836CF" w:rsidRPr="000D77A6" w:rsidRDefault="002210CF" w:rsidP="006A5157">
            <w:pPr>
              <w:jc w:val="both"/>
              <w:rPr>
                <w:rStyle w:val="Zstupntext"/>
                <w:rFonts w:eastAsiaTheme="minorHAnsi"/>
              </w:rPr>
            </w:pPr>
            <w:sdt>
              <w:sdtPr>
                <w:rPr>
                  <w:color w:val="808080"/>
                </w:rPr>
                <w:alias w:val="Počet príloh"/>
                <w:tag w:val="Počet príloh"/>
                <w:id w:val="321319884"/>
                <w:placeholder>
                  <w:docPart w:val="573B6D5BC6724A19BFB45D0925A83680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  <w:listItem w:displayText="0" w:value="0"/>
                </w:dropDownList>
              </w:sdtPr>
              <w:sdtEndPr>
                <w:rPr>
                  <w:color w:val="auto"/>
                </w:rPr>
              </w:sdtEndPr>
              <w:sdtContent>
                <w:r w:rsidR="00EB064A" w:rsidRPr="00EB064A">
                  <w:rPr>
                    <w:color w:val="808080"/>
                  </w:rPr>
                  <w:t>0</w:t>
                </w:r>
              </w:sdtContent>
            </w:sdt>
          </w:p>
        </w:tc>
      </w:tr>
      <w:tr w:rsidR="009836CF" w:rsidRPr="00CC5171" w14:paraId="79A95C66" w14:textId="77777777" w:rsidTr="00E24D44">
        <w:tc>
          <w:tcPr>
            <w:tcW w:w="2268" w:type="dxa"/>
            <w:shd w:val="clear" w:color="auto" w:fill="8DB3E2" w:themeFill="text2" w:themeFillTint="66"/>
          </w:tcPr>
          <w:p w14:paraId="0A395D28" w14:textId="2A3DAF85" w:rsidR="003B0DFE" w:rsidRPr="003B3FF6" w:rsidRDefault="009836CF" w:rsidP="006479DF">
            <w:pPr>
              <w:rPr>
                <w:b/>
                <w:sz w:val="26"/>
                <w:szCs w:val="26"/>
              </w:rPr>
            </w:pPr>
            <w:r w:rsidRPr="003B3FF6">
              <w:rPr>
                <w:b/>
                <w:sz w:val="26"/>
                <w:szCs w:val="26"/>
              </w:rPr>
              <w:t>Dátum vydania:</w:t>
            </w:r>
          </w:p>
        </w:tc>
        <w:tc>
          <w:tcPr>
            <w:tcW w:w="6696" w:type="dxa"/>
            <w:shd w:val="clear" w:color="auto" w:fill="8DB3E2" w:themeFill="text2" w:themeFillTint="66"/>
          </w:tcPr>
          <w:p w14:paraId="55B77250" w14:textId="4CDF1095" w:rsidR="009836CF" w:rsidRPr="000D77A6" w:rsidRDefault="002210CF" w:rsidP="001E5FA2">
            <w:pPr>
              <w:jc w:val="both"/>
            </w:pPr>
            <w:sdt>
              <w:sdtPr>
                <w:rPr>
                  <w:szCs w:val="20"/>
                </w:rPr>
                <w:id w:val="88820667"/>
                <w:placeholder>
                  <w:docPart w:val="7475EC445D6B4D9F8D6220CD6E69B138"/>
                </w:placeholder>
                <w:date w:fullDate="2021-11-18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16167E">
                  <w:rPr>
                    <w:szCs w:val="20"/>
                  </w:rPr>
                  <w:t>18.11.2021</w:t>
                </w:r>
              </w:sdtContent>
            </w:sdt>
          </w:p>
        </w:tc>
      </w:tr>
      <w:tr w:rsidR="009836CF" w:rsidRPr="00CC5171" w14:paraId="4AE5539E" w14:textId="77777777" w:rsidTr="00E24D44">
        <w:tc>
          <w:tcPr>
            <w:tcW w:w="2268" w:type="dxa"/>
            <w:shd w:val="clear" w:color="auto" w:fill="8DB3E2" w:themeFill="text2" w:themeFillTint="66"/>
          </w:tcPr>
          <w:p w14:paraId="714AA020" w14:textId="77777777" w:rsidR="009836CF" w:rsidRPr="003B3FF6" w:rsidRDefault="009836CF" w:rsidP="006479DF">
            <w:pPr>
              <w:rPr>
                <w:b/>
                <w:sz w:val="26"/>
                <w:szCs w:val="26"/>
              </w:rPr>
            </w:pPr>
            <w:r w:rsidRPr="003B3FF6">
              <w:rPr>
                <w:b/>
                <w:sz w:val="26"/>
                <w:szCs w:val="26"/>
              </w:rPr>
              <w:t>Dátum účinnosti:</w:t>
            </w:r>
          </w:p>
          <w:p w14:paraId="7DFED278" w14:textId="2D2882D4" w:rsidR="003B0DFE" w:rsidRPr="003B3FF6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33DD4679" w14:textId="72DF5EC2" w:rsidR="009836CF" w:rsidRPr="000D77A6" w:rsidRDefault="002210CF" w:rsidP="00145221">
            <w:pPr>
              <w:jc w:val="both"/>
            </w:pPr>
            <w:sdt>
              <w:sdtPr>
                <w:rPr>
                  <w:szCs w:val="20"/>
                </w:rPr>
                <w:id w:val="646402349"/>
                <w:placeholder>
                  <w:docPart w:val="2FDF2C96005F4ED3B9EBA19B42638497"/>
                </w:placeholder>
                <w:date w:fullDate="2022-01-0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F94C97">
                  <w:rPr>
                    <w:szCs w:val="20"/>
                  </w:rPr>
                  <w:t>01.01.2022</w:t>
                </w:r>
              </w:sdtContent>
            </w:sdt>
          </w:p>
        </w:tc>
      </w:tr>
      <w:tr w:rsidR="009836CF" w:rsidRPr="00CC5171" w14:paraId="28B7BD06" w14:textId="77777777" w:rsidTr="00E24D44">
        <w:tc>
          <w:tcPr>
            <w:tcW w:w="2268" w:type="dxa"/>
            <w:shd w:val="clear" w:color="auto" w:fill="8DB3E2" w:themeFill="text2" w:themeFillTint="66"/>
          </w:tcPr>
          <w:p w14:paraId="5AC5AF0F" w14:textId="77777777" w:rsidR="009836CF" w:rsidRPr="003B3FF6" w:rsidRDefault="009836CF" w:rsidP="006479DF">
            <w:pPr>
              <w:rPr>
                <w:b/>
                <w:sz w:val="26"/>
                <w:szCs w:val="26"/>
              </w:rPr>
            </w:pPr>
            <w:r w:rsidRPr="003B3FF6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8DB3E2" w:themeFill="text2" w:themeFillTint="66"/>
          </w:tcPr>
          <w:p w14:paraId="0AB35B29" w14:textId="77777777" w:rsidR="00F94C97" w:rsidRDefault="00F94C97" w:rsidP="00F94C97">
            <w:pPr>
              <w:jc w:val="both"/>
            </w:pPr>
            <w:r>
              <w:t>Ing. Iveta Turčanová</w:t>
            </w:r>
          </w:p>
          <w:p w14:paraId="1DBCFA41" w14:textId="77777777" w:rsidR="00F94C97" w:rsidRDefault="00F94C97" w:rsidP="00F94C97">
            <w:pPr>
              <w:jc w:val="both"/>
            </w:pPr>
            <w:r>
              <w:t>generálna riaditeľka sekcie OPTP a iných finančných mechanizmov</w:t>
            </w:r>
          </w:p>
          <w:p w14:paraId="7A36F090" w14:textId="4C9DEFE4" w:rsidR="00C214B6" w:rsidRPr="000D77A6" w:rsidRDefault="00F94C97" w:rsidP="00F94C97">
            <w:pPr>
              <w:jc w:val="both"/>
            </w:pPr>
            <w:del w:id="2" w:author="Autor">
              <w:r w:rsidDel="005257AE">
                <w:delText>Ministerstvo investícií, regionálneho rozvoja a informatizácie SR</w:delText>
              </w:r>
            </w:del>
          </w:p>
        </w:tc>
      </w:tr>
    </w:tbl>
    <w:bookmarkStart w:id="3" w:name="_Toc404872120" w:displacedByCustomXml="next"/>
    <w:bookmarkStart w:id="4" w:name="_Toc404872045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36"/>
          <w:szCs w:val="36"/>
        </w:rPr>
        <w:id w:val="-1004741171"/>
        <w:docPartObj>
          <w:docPartGallery w:val="Table of Contents"/>
          <w:docPartUnique/>
        </w:docPartObj>
      </w:sdtPr>
      <w:sdtEndPr>
        <w:rPr>
          <w:rStyle w:val="Hypertextovprepojenie"/>
          <w:noProof/>
          <w:color w:val="0000FF" w:themeColor="hyperlink"/>
          <w:sz w:val="24"/>
          <w:szCs w:val="24"/>
          <w:u w:val="single"/>
        </w:rPr>
      </w:sdtEndPr>
      <w:sdtContent>
        <w:p w14:paraId="1930CF52" w14:textId="77777777" w:rsidR="00460F75" w:rsidRPr="00C22D4C" w:rsidRDefault="00460F75">
          <w:pPr>
            <w:pStyle w:val="Hlavikaobsahu"/>
            <w:rPr>
              <w:rFonts w:ascii="Times New Roman" w:hAnsi="Times New Roman" w:cs="Times New Roman"/>
              <w:sz w:val="36"/>
              <w:szCs w:val="36"/>
            </w:rPr>
          </w:pPr>
          <w:r w:rsidRPr="00C22D4C">
            <w:rPr>
              <w:rFonts w:ascii="Times New Roman" w:hAnsi="Times New Roman" w:cs="Times New Roman"/>
              <w:sz w:val="36"/>
              <w:szCs w:val="36"/>
            </w:rPr>
            <w:t>Obsah</w:t>
          </w:r>
        </w:p>
        <w:p w14:paraId="008E47CC" w14:textId="77777777" w:rsidR="00460F75" w:rsidRPr="00CC5171" w:rsidRDefault="00460F75" w:rsidP="00460F75">
          <w:pPr>
            <w:rPr>
              <w:sz w:val="22"/>
              <w:szCs w:val="22"/>
            </w:rPr>
          </w:pPr>
        </w:p>
        <w:p w14:paraId="5A600B9D" w14:textId="615790EE" w:rsidR="003916B6" w:rsidRDefault="00460F75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0D77A6">
            <w:fldChar w:fldCharType="begin"/>
          </w:r>
          <w:r w:rsidRPr="000D77A6">
            <w:instrText xml:space="preserve"> TOC \o "1-5" \h \z \u </w:instrText>
          </w:r>
          <w:r w:rsidRPr="000D77A6">
            <w:fldChar w:fldCharType="separate"/>
          </w:r>
          <w:hyperlink w:anchor="_Toc85805331" w:history="1">
            <w:r w:rsidR="003916B6" w:rsidRPr="00C079A8">
              <w:rPr>
                <w:rStyle w:val="Hypertextovprepojenie"/>
                <w:noProof/>
              </w:rPr>
              <w:t>1 Úvod</w:t>
            </w:r>
            <w:r w:rsidR="003916B6">
              <w:rPr>
                <w:noProof/>
                <w:webHidden/>
              </w:rPr>
              <w:tab/>
            </w:r>
            <w:r w:rsidR="003916B6">
              <w:rPr>
                <w:noProof/>
                <w:webHidden/>
              </w:rPr>
              <w:fldChar w:fldCharType="begin"/>
            </w:r>
            <w:r w:rsidR="003916B6">
              <w:rPr>
                <w:noProof/>
                <w:webHidden/>
              </w:rPr>
              <w:instrText xml:space="preserve"> PAGEREF _Toc85805331 \h </w:instrText>
            </w:r>
            <w:r w:rsidR="003916B6">
              <w:rPr>
                <w:noProof/>
                <w:webHidden/>
              </w:rPr>
            </w:r>
            <w:r w:rsidR="003916B6">
              <w:rPr>
                <w:noProof/>
                <w:webHidden/>
              </w:rPr>
              <w:fldChar w:fldCharType="separate"/>
            </w:r>
            <w:r w:rsidR="003916B6">
              <w:rPr>
                <w:noProof/>
                <w:webHidden/>
              </w:rPr>
              <w:t>2</w:t>
            </w:r>
            <w:r w:rsidR="003916B6">
              <w:rPr>
                <w:noProof/>
                <w:webHidden/>
              </w:rPr>
              <w:fldChar w:fldCharType="end"/>
            </w:r>
          </w:hyperlink>
        </w:p>
        <w:p w14:paraId="31AA6EC9" w14:textId="4C3903E6" w:rsidR="003916B6" w:rsidRDefault="002210CF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5805332" w:history="1">
            <w:r w:rsidR="003916B6" w:rsidRPr="00C079A8">
              <w:rPr>
                <w:rStyle w:val="Hypertextovprepojenie"/>
                <w:noProof/>
              </w:rPr>
              <w:t>2 Základné pojmy</w:t>
            </w:r>
            <w:r w:rsidR="003916B6">
              <w:rPr>
                <w:noProof/>
                <w:webHidden/>
              </w:rPr>
              <w:tab/>
            </w:r>
            <w:r w:rsidR="003916B6">
              <w:rPr>
                <w:noProof/>
                <w:webHidden/>
              </w:rPr>
              <w:fldChar w:fldCharType="begin"/>
            </w:r>
            <w:r w:rsidR="003916B6">
              <w:rPr>
                <w:noProof/>
                <w:webHidden/>
              </w:rPr>
              <w:instrText xml:space="preserve"> PAGEREF _Toc85805332 \h </w:instrText>
            </w:r>
            <w:r w:rsidR="003916B6">
              <w:rPr>
                <w:noProof/>
                <w:webHidden/>
              </w:rPr>
            </w:r>
            <w:r w:rsidR="003916B6">
              <w:rPr>
                <w:noProof/>
                <w:webHidden/>
              </w:rPr>
              <w:fldChar w:fldCharType="separate"/>
            </w:r>
            <w:r w:rsidR="003916B6">
              <w:rPr>
                <w:noProof/>
                <w:webHidden/>
              </w:rPr>
              <w:t>3</w:t>
            </w:r>
            <w:r w:rsidR="003916B6">
              <w:rPr>
                <w:noProof/>
                <w:webHidden/>
              </w:rPr>
              <w:fldChar w:fldCharType="end"/>
            </w:r>
          </w:hyperlink>
        </w:p>
        <w:p w14:paraId="7268EC4F" w14:textId="5453DA27" w:rsidR="003916B6" w:rsidRDefault="002210CF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5805333" w:history="1">
            <w:r w:rsidR="003916B6" w:rsidRPr="00C079A8">
              <w:rPr>
                <w:rStyle w:val="Hypertextovprepojenie"/>
                <w:noProof/>
              </w:rPr>
              <w:t>3 Podmienky účasti na vzdelávaní</w:t>
            </w:r>
            <w:r w:rsidR="003916B6">
              <w:rPr>
                <w:noProof/>
                <w:webHidden/>
              </w:rPr>
              <w:tab/>
            </w:r>
            <w:r w:rsidR="003916B6">
              <w:rPr>
                <w:noProof/>
                <w:webHidden/>
              </w:rPr>
              <w:fldChar w:fldCharType="begin"/>
            </w:r>
            <w:r w:rsidR="003916B6">
              <w:rPr>
                <w:noProof/>
                <w:webHidden/>
              </w:rPr>
              <w:instrText xml:space="preserve"> PAGEREF _Toc85805333 \h </w:instrText>
            </w:r>
            <w:r w:rsidR="003916B6">
              <w:rPr>
                <w:noProof/>
                <w:webHidden/>
              </w:rPr>
            </w:r>
            <w:r w:rsidR="003916B6">
              <w:rPr>
                <w:noProof/>
                <w:webHidden/>
              </w:rPr>
              <w:fldChar w:fldCharType="separate"/>
            </w:r>
            <w:r w:rsidR="003916B6">
              <w:rPr>
                <w:noProof/>
                <w:webHidden/>
              </w:rPr>
              <w:t>5</w:t>
            </w:r>
            <w:r w:rsidR="003916B6">
              <w:rPr>
                <w:noProof/>
                <w:webHidden/>
              </w:rPr>
              <w:fldChar w:fldCharType="end"/>
            </w:r>
          </w:hyperlink>
        </w:p>
        <w:p w14:paraId="3E3E83FE" w14:textId="0C53C8F7" w:rsidR="003916B6" w:rsidRDefault="002210CF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5805334" w:history="1">
            <w:r w:rsidR="003916B6" w:rsidRPr="00C079A8">
              <w:rPr>
                <w:rStyle w:val="Hypertextovprepojenie"/>
                <w:noProof/>
              </w:rPr>
              <w:t>4 Portál CPV</w:t>
            </w:r>
            <w:r w:rsidR="003916B6">
              <w:rPr>
                <w:noProof/>
                <w:webHidden/>
              </w:rPr>
              <w:tab/>
            </w:r>
            <w:r w:rsidR="003916B6">
              <w:rPr>
                <w:noProof/>
                <w:webHidden/>
              </w:rPr>
              <w:fldChar w:fldCharType="begin"/>
            </w:r>
            <w:r w:rsidR="003916B6">
              <w:rPr>
                <w:noProof/>
                <w:webHidden/>
              </w:rPr>
              <w:instrText xml:space="preserve"> PAGEREF _Toc85805334 \h </w:instrText>
            </w:r>
            <w:r w:rsidR="003916B6">
              <w:rPr>
                <w:noProof/>
                <w:webHidden/>
              </w:rPr>
            </w:r>
            <w:r w:rsidR="003916B6">
              <w:rPr>
                <w:noProof/>
                <w:webHidden/>
              </w:rPr>
              <w:fldChar w:fldCharType="separate"/>
            </w:r>
            <w:r w:rsidR="003916B6">
              <w:rPr>
                <w:noProof/>
                <w:webHidden/>
              </w:rPr>
              <w:t>6</w:t>
            </w:r>
            <w:r w:rsidR="003916B6">
              <w:rPr>
                <w:noProof/>
                <w:webHidden/>
              </w:rPr>
              <w:fldChar w:fldCharType="end"/>
            </w:r>
          </w:hyperlink>
        </w:p>
        <w:p w14:paraId="7F5A7352" w14:textId="4D458CD3" w:rsidR="003916B6" w:rsidRDefault="002210CF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5805335" w:history="1">
            <w:r w:rsidR="003916B6" w:rsidRPr="00C079A8">
              <w:rPr>
                <w:rStyle w:val="Hypertextovprepojenie"/>
                <w:noProof/>
              </w:rPr>
              <w:t>5 Databáza AK EŠIF</w:t>
            </w:r>
            <w:r w:rsidR="003916B6">
              <w:rPr>
                <w:noProof/>
                <w:webHidden/>
              </w:rPr>
              <w:tab/>
            </w:r>
            <w:r w:rsidR="003916B6">
              <w:rPr>
                <w:noProof/>
                <w:webHidden/>
              </w:rPr>
              <w:fldChar w:fldCharType="begin"/>
            </w:r>
            <w:r w:rsidR="003916B6">
              <w:rPr>
                <w:noProof/>
                <w:webHidden/>
              </w:rPr>
              <w:instrText xml:space="preserve"> PAGEREF _Toc85805335 \h </w:instrText>
            </w:r>
            <w:r w:rsidR="003916B6">
              <w:rPr>
                <w:noProof/>
                <w:webHidden/>
              </w:rPr>
            </w:r>
            <w:r w:rsidR="003916B6">
              <w:rPr>
                <w:noProof/>
                <w:webHidden/>
              </w:rPr>
              <w:fldChar w:fldCharType="separate"/>
            </w:r>
            <w:r w:rsidR="003916B6">
              <w:rPr>
                <w:noProof/>
                <w:webHidden/>
              </w:rPr>
              <w:t>7</w:t>
            </w:r>
            <w:r w:rsidR="003916B6">
              <w:rPr>
                <w:noProof/>
                <w:webHidden/>
              </w:rPr>
              <w:fldChar w:fldCharType="end"/>
            </w:r>
          </w:hyperlink>
        </w:p>
        <w:p w14:paraId="4C071F01" w14:textId="422B0026" w:rsidR="003916B6" w:rsidRDefault="002210CF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5805336" w:history="1">
            <w:r w:rsidR="003916B6" w:rsidRPr="00C079A8">
              <w:rPr>
                <w:rStyle w:val="Hypertextovprepojenie"/>
                <w:noProof/>
              </w:rPr>
              <w:t>6 Registrácia účastníkov</w:t>
            </w:r>
            <w:r w:rsidR="003916B6">
              <w:rPr>
                <w:noProof/>
                <w:webHidden/>
              </w:rPr>
              <w:tab/>
            </w:r>
            <w:r w:rsidR="003916B6">
              <w:rPr>
                <w:noProof/>
                <w:webHidden/>
              </w:rPr>
              <w:fldChar w:fldCharType="begin"/>
            </w:r>
            <w:r w:rsidR="003916B6">
              <w:rPr>
                <w:noProof/>
                <w:webHidden/>
              </w:rPr>
              <w:instrText xml:space="preserve"> PAGEREF _Toc85805336 \h </w:instrText>
            </w:r>
            <w:r w:rsidR="003916B6">
              <w:rPr>
                <w:noProof/>
                <w:webHidden/>
              </w:rPr>
            </w:r>
            <w:r w:rsidR="003916B6">
              <w:rPr>
                <w:noProof/>
                <w:webHidden/>
              </w:rPr>
              <w:fldChar w:fldCharType="separate"/>
            </w:r>
            <w:r w:rsidR="003916B6">
              <w:rPr>
                <w:noProof/>
                <w:webHidden/>
              </w:rPr>
              <w:t>7</w:t>
            </w:r>
            <w:r w:rsidR="003916B6">
              <w:rPr>
                <w:noProof/>
                <w:webHidden/>
              </w:rPr>
              <w:fldChar w:fldCharType="end"/>
            </w:r>
          </w:hyperlink>
        </w:p>
        <w:p w14:paraId="483D39E9" w14:textId="18F3FD6F" w:rsidR="003916B6" w:rsidRDefault="002210CF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5805337" w:history="1">
            <w:r w:rsidR="003916B6" w:rsidRPr="00C079A8">
              <w:rPr>
                <w:rStyle w:val="Hypertextovprepojenie"/>
                <w:noProof/>
              </w:rPr>
              <w:t>7 Účasť na vzdelávaní</w:t>
            </w:r>
            <w:r w:rsidR="003916B6">
              <w:rPr>
                <w:noProof/>
                <w:webHidden/>
              </w:rPr>
              <w:tab/>
            </w:r>
            <w:r w:rsidR="003916B6">
              <w:rPr>
                <w:noProof/>
                <w:webHidden/>
              </w:rPr>
              <w:fldChar w:fldCharType="begin"/>
            </w:r>
            <w:r w:rsidR="003916B6">
              <w:rPr>
                <w:noProof/>
                <w:webHidden/>
              </w:rPr>
              <w:instrText xml:space="preserve"> PAGEREF _Toc85805337 \h </w:instrText>
            </w:r>
            <w:r w:rsidR="003916B6">
              <w:rPr>
                <w:noProof/>
                <w:webHidden/>
              </w:rPr>
            </w:r>
            <w:r w:rsidR="003916B6">
              <w:rPr>
                <w:noProof/>
                <w:webHidden/>
              </w:rPr>
              <w:fldChar w:fldCharType="separate"/>
            </w:r>
            <w:r w:rsidR="003916B6">
              <w:rPr>
                <w:noProof/>
                <w:webHidden/>
              </w:rPr>
              <w:t>8</w:t>
            </w:r>
            <w:r w:rsidR="003916B6">
              <w:rPr>
                <w:noProof/>
                <w:webHidden/>
              </w:rPr>
              <w:fldChar w:fldCharType="end"/>
            </w:r>
          </w:hyperlink>
        </w:p>
        <w:p w14:paraId="6FE38399" w14:textId="5360BA0E" w:rsidR="003916B6" w:rsidRDefault="002210CF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5805338" w:history="1">
            <w:r w:rsidR="003916B6" w:rsidRPr="00C079A8">
              <w:rPr>
                <w:rStyle w:val="Hypertextovprepojenie"/>
                <w:noProof/>
              </w:rPr>
              <w:t xml:space="preserve">8 </w:t>
            </w:r>
            <w:r w:rsidR="003916B6" w:rsidRPr="00C079A8">
              <w:rPr>
                <w:rStyle w:val="Hypertextovprepojenie"/>
                <w:rFonts w:eastAsiaTheme="minorHAnsi"/>
                <w:noProof/>
              </w:rPr>
              <w:t>Cieľové skupiny pre overenie vedomostí a zručností</w:t>
            </w:r>
            <w:r w:rsidR="003916B6">
              <w:rPr>
                <w:noProof/>
                <w:webHidden/>
              </w:rPr>
              <w:tab/>
            </w:r>
            <w:r w:rsidR="003916B6">
              <w:rPr>
                <w:noProof/>
                <w:webHidden/>
              </w:rPr>
              <w:fldChar w:fldCharType="begin"/>
            </w:r>
            <w:r w:rsidR="003916B6">
              <w:rPr>
                <w:noProof/>
                <w:webHidden/>
              </w:rPr>
              <w:instrText xml:space="preserve"> PAGEREF _Toc85805338 \h </w:instrText>
            </w:r>
            <w:r w:rsidR="003916B6">
              <w:rPr>
                <w:noProof/>
                <w:webHidden/>
              </w:rPr>
            </w:r>
            <w:r w:rsidR="003916B6">
              <w:rPr>
                <w:noProof/>
                <w:webHidden/>
              </w:rPr>
              <w:fldChar w:fldCharType="separate"/>
            </w:r>
            <w:r w:rsidR="003916B6">
              <w:rPr>
                <w:noProof/>
                <w:webHidden/>
              </w:rPr>
              <w:t>9</w:t>
            </w:r>
            <w:r w:rsidR="003916B6">
              <w:rPr>
                <w:noProof/>
                <w:webHidden/>
              </w:rPr>
              <w:fldChar w:fldCharType="end"/>
            </w:r>
          </w:hyperlink>
        </w:p>
        <w:p w14:paraId="063C6A43" w14:textId="564ACEB5" w:rsidR="003916B6" w:rsidRDefault="002210CF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5805339" w:history="1">
            <w:r w:rsidR="003916B6" w:rsidRPr="00C079A8">
              <w:rPr>
                <w:rStyle w:val="Hypertextovprepojenie"/>
                <w:noProof/>
              </w:rPr>
              <w:t>9 Príprava overenia získaných vedomostí a zručností</w:t>
            </w:r>
            <w:r w:rsidR="003916B6">
              <w:rPr>
                <w:noProof/>
                <w:webHidden/>
              </w:rPr>
              <w:tab/>
            </w:r>
            <w:r w:rsidR="003916B6">
              <w:rPr>
                <w:noProof/>
                <w:webHidden/>
              </w:rPr>
              <w:fldChar w:fldCharType="begin"/>
            </w:r>
            <w:r w:rsidR="003916B6">
              <w:rPr>
                <w:noProof/>
                <w:webHidden/>
              </w:rPr>
              <w:instrText xml:space="preserve"> PAGEREF _Toc85805339 \h </w:instrText>
            </w:r>
            <w:r w:rsidR="003916B6">
              <w:rPr>
                <w:noProof/>
                <w:webHidden/>
              </w:rPr>
            </w:r>
            <w:r w:rsidR="003916B6">
              <w:rPr>
                <w:noProof/>
                <w:webHidden/>
              </w:rPr>
              <w:fldChar w:fldCharType="separate"/>
            </w:r>
            <w:r w:rsidR="003916B6">
              <w:rPr>
                <w:noProof/>
                <w:webHidden/>
              </w:rPr>
              <w:t>10</w:t>
            </w:r>
            <w:r w:rsidR="003916B6">
              <w:rPr>
                <w:noProof/>
                <w:webHidden/>
              </w:rPr>
              <w:fldChar w:fldCharType="end"/>
            </w:r>
          </w:hyperlink>
        </w:p>
        <w:p w14:paraId="56C5528C" w14:textId="40268293" w:rsidR="003916B6" w:rsidRDefault="002210CF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5805340" w:history="1">
            <w:r w:rsidR="003916B6" w:rsidRPr="00C079A8">
              <w:rPr>
                <w:rStyle w:val="Hypertextovprepojenie"/>
                <w:noProof/>
              </w:rPr>
              <w:t>10 Test účastníkov</w:t>
            </w:r>
            <w:r w:rsidR="003916B6">
              <w:rPr>
                <w:noProof/>
                <w:webHidden/>
              </w:rPr>
              <w:tab/>
            </w:r>
            <w:r w:rsidR="003916B6">
              <w:rPr>
                <w:noProof/>
                <w:webHidden/>
              </w:rPr>
              <w:fldChar w:fldCharType="begin"/>
            </w:r>
            <w:r w:rsidR="003916B6">
              <w:rPr>
                <w:noProof/>
                <w:webHidden/>
              </w:rPr>
              <w:instrText xml:space="preserve"> PAGEREF _Toc85805340 \h </w:instrText>
            </w:r>
            <w:r w:rsidR="003916B6">
              <w:rPr>
                <w:noProof/>
                <w:webHidden/>
              </w:rPr>
            </w:r>
            <w:r w:rsidR="003916B6">
              <w:rPr>
                <w:noProof/>
                <w:webHidden/>
              </w:rPr>
              <w:fldChar w:fldCharType="separate"/>
            </w:r>
            <w:r w:rsidR="003916B6">
              <w:rPr>
                <w:noProof/>
                <w:webHidden/>
              </w:rPr>
              <w:t>10</w:t>
            </w:r>
            <w:r w:rsidR="003916B6">
              <w:rPr>
                <w:noProof/>
                <w:webHidden/>
              </w:rPr>
              <w:fldChar w:fldCharType="end"/>
            </w:r>
          </w:hyperlink>
        </w:p>
        <w:p w14:paraId="6AFCA644" w14:textId="7A657F9B" w:rsidR="003916B6" w:rsidRDefault="002210CF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5805341" w:history="1">
            <w:r w:rsidR="003916B6" w:rsidRPr="00C079A8">
              <w:rPr>
                <w:rStyle w:val="Hypertextovprepojenie"/>
                <w:noProof/>
              </w:rPr>
              <w:t>11 Lektorská činnosť</w:t>
            </w:r>
            <w:r w:rsidR="003916B6">
              <w:rPr>
                <w:noProof/>
                <w:webHidden/>
              </w:rPr>
              <w:tab/>
            </w:r>
            <w:r w:rsidR="003916B6">
              <w:rPr>
                <w:noProof/>
                <w:webHidden/>
              </w:rPr>
              <w:fldChar w:fldCharType="begin"/>
            </w:r>
            <w:r w:rsidR="003916B6">
              <w:rPr>
                <w:noProof/>
                <w:webHidden/>
              </w:rPr>
              <w:instrText xml:space="preserve"> PAGEREF _Toc85805341 \h </w:instrText>
            </w:r>
            <w:r w:rsidR="003916B6">
              <w:rPr>
                <w:noProof/>
                <w:webHidden/>
              </w:rPr>
            </w:r>
            <w:r w:rsidR="003916B6">
              <w:rPr>
                <w:noProof/>
                <w:webHidden/>
              </w:rPr>
              <w:fldChar w:fldCharType="separate"/>
            </w:r>
            <w:r w:rsidR="003916B6">
              <w:rPr>
                <w:noProof/>
                <w:webHidden/>
              </w:rPr>
              <w:t>12</w:t>
            </w:r>
            <w:r w:rsidR="003916B6">
              <w:rPr>
                <w:noProof/>
                <w:webHidden/>
              </w:rPr>
              <w:fldChar w:fldCharType="end"/>
            </w:r>
          </w:hyperlink>
        </w:p>
        <w:p w14:paraId="79835DA2" w14:textId="4554AF98" w:rsidR="003916B6" w:rsidRDefault="002210CF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5805342" w:history="1">
            <w:r w:rsidR="003916B6" w:rsidRPr="00C079A8">
              <w:rPr>
                <w:rStyle w:val="Hypertextovprepojenie"/>
                <w:noProof/>
              </w:rPr>
              <w:t>12 Monitorovanie</w:t>
            </w:r>
            <w:r w:rsidR="003916B6">
              <w:rPr>
                <w:noProof/>
                <w:webHidden/>
              </w:rPr>
              <w:tab/>
            </w:r>
            <w:r w:rsidR="003916B6">
              <w:rPr>
                <w:noProof/>
                <w:webHidden/>
              </w:rPr>
              <w:fldChar w:fldCharType="begin"/>
            </w:r>
            <w:r w:rsidR="003916B6">
              <w:rPr>
                <w:noProof/>
                <w:webHidden/>
              </w:rPr>
              <w:instrText xml:space="preserve"> PAGEREF _Toc85805342 \h </w:instrText>
            </w:r>
            <w:r w:rsidR="003916B6">
              <w:rPr>
                <w:noProof/>
                <w:webHidden/>
              </w:rPr>
            </w:r>
            <w:r w:rsidR="003916B6">
              <w:rPr>
                <w:noProof/>
                <w:webHidden/>
              </w:rPr>
              <w:fldChar w:fldCharType="separate"/>
            </w:r>
            <w:r w:rsidR="003916B6">
              <w:rPr>
                <w:noProof/>
                <w:webHidden/>
              </w:rPr>
              <w:t>13</w:t>
            </w:r>
            <w:r w:rsidR="003916B6">
              <w:rPr>
                <w:noProof/>
                <w:webHidden/>
              </w:rPr>
              <w:fldChar w:fldCharType="end"/>
            </w:r>
          </w:hyperlink>
        </w:p>
        <w:p w14:paraId="3FAC1573" w14:textId="11912C75" w:rsidR="003916B6" w:rsidRDefault="002210CF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5805343" w:history="1">
            <w:r w:rsidR="003916B6" w:rsidRPr="00C079A8">
              <w:rPr>
                <w:rStyle w:val="Hypertextovprepojenie"/>
                <w:noProof/>
              </w:rPr>
              <w:t>13 Zozna</w:t>
            </w:r>
            <w:r w:rsidR="003916B6" w:rsidRPr="00C079A8">
              <w:rPr>
                <w:rStyle w:val="Hypertextovprepojenie"/>
                <w:noProof/>
              </w:rPr>
              <w:t>m</w:t>
            </w:r>
            <w:r w:rsidR="003916B6" w:rsidRPr="00C079A8">
              <w:rPr>
                <w:rStyle w:val="Hypertextovprepojenie"/>
                <w:noProof/>
              </w:rPr>
              <w:t xml:space="preserve"> skratiek</w:t>
            </w:r>
            <w:r w:rsidR="003916B6">
              <w:rPr>
                <w:noProof/>
                <w:webHidden/>
              </w:rPr>
              <w:tab/>
            </w:r>
            <w:r w:rsidR="003916B6">
              <w:rPr>
                <w:noProof/>
                <w:webHidden/>
              </w:rPr>
              <w:fldChar w:fldCharType="begin"/>
            </w:r>
            <w:r w:rsidR="003916B6">
              <w:rPr>
                <w:noProof/>
                <w:webHidden/>
              </w:rPr>
              <w:instrText xml:space="preserve"> PAGEREF _Toc85805343 \h </w:instrText>
            </w:r>
            <w:r w:rsidR="003916B6">
              <w:rPr>
                <w:noProof/>
                <w:webHidden/>
              </w:rPr>
            </w:r>
            <w:r w:rsidR="003916B6">
              <w:rPr>
                <w:noProof/>
                <w:webHidden/>
              </w:rPr>
              <w:fldChar w:fldCharType="separate"/>
            </w:r>
            <w:r w:rsidR="003916B6">
              <w:rPr>
                <w:noProof/>
                <w:webHidden/>
              </w:rPr>
              <w:t>13</w:t>
            </w:r>
            <w:r w:rsidR="003916B6">
              <w:rPr>
                <w:noProof/>
                <w:webHidden/>
              </w:rPr>
              <w:fldChar w:fldCharType="end"/>
            </w:r>
          </w:hyperlink>
        </w:p>
        <w:p w14:paraId="69FA280A" w14:textId="2C127004" w:rsidR="00460F75" w:rsidRPr="00CD3916" w:rsidRDefault="00460F75" w:rsidP="00817207">
          <w:pPr>
            <w:pStyle w:val="Obsah2"/>
            <w:rPr>
              <w:rStyle w:val="Hypertextovprepojenie"/>
              <w:noProof/>
            </w:rPr>
          </w:pPr>
          <w:r w:rsidRPr="000D77A6">
            <w:fldChar w:fldCharType="end"/>
          </w:r>
        </w:p>
      </w:sdtContent>
    </w:sdt>
    <w:p w14:paraId="3CDF0510" w14:textId="173D83E3" w:rsidR="007A0A10" w:rsidRPr="001C61D0" w:rsidRDefault="00817207" w:rsidP="001C61D0">
      <w:pPr>
        <w:pStyle w:val="MPCKO1"/>
      </w:pPr>
      <w:bookmarkStart w:id="5" w:name="_Toc446508524"/>
      <w:bookmarkStart w:id="6" w:name="_Toc511833283"/>
      <w:bookmarkStart w:id="7" w:name="_Toc85805331"/>
      <w:r>
        <w:t xml:space="preserve">1 </w:t>
      </w:r>
      <w:r w:rsidR="00850467" w:rsidRPr="001C61D0">
        <w:t>Úvod</w:t>
      </w:r>
      <w:bookmarkEnd w:id="5"/>
      <w:bookmarkEnd w:id="6"/>
      <w:bookmarkEnd w:id="7"/>
      <w:bookmarkEnd w:id="4"/>
      <w:bookmarkEnd w:id="3"/>
    </w:p>
    <w:p w14:paraId="0325BF26" w14:textId="73D07E49" w:rsidR="00CC48FE" w:rsidRDefault="00CC48FE" w:rsidP="00101264">
      <w:pPr>
        <w:numPr>
          <w:ilvl w:val="0"/>
          <w:numId w:val="33"/>
        </w:numPr>
        <w:spacing w:before="120" w:after="120"/>
        <w:jc w:val="both"/>
      </w:pPr>
      <w:r w:rsidRPr="007432F6">
        <w:t xml:space="preserve">MIRRI SR ako gestor AK EŠIF v zmysle Systému riadenia EŠIF, kapitola 1.3.1.13, bod 1, písm. b) zodpovedá za realizáciu CPV, ktorý tvorí rámec  pre systematické vzdelávanie AK EŠIF subjektov zapojených do riadenia, implementácie, kontroly a auditu EŠIF. </w:t>
      </w:r>
    </w:p>
    <w:p w14:paraId="0317FDF7" w14:textId="48F55E2F" w:rsidR="00101264" w:rsidRPr="00101264" w:rsidRDefault="00101264" w:rsidP="00BA09C4">
      <w:pPr>
        <w:pStyle w:val="Odsekzoznamu"/>
        <w:numPr>
          <w:ilvl w:val="0"/>
          <w:numId w:val="33"/>
        </w:numPr>
        <w:jc w:val="both"/>
      </w:pPr>
      <w:r w:rsidRPr="00C07A5D">
        <w:t>Gestor AK EŠIF</w:t>
      </w:r>
      <w:r w:rsidRPr="00101264">
        <w:t xml:space="preserve"> vydáva metodický pokyn za účelom usmernenia subjektov zapojených do riadenia, implementácie, kontroly a auditu EŠIF</w:t>
      </w:r>
      <w:ins w:id="8" w:author="Autor">
        <w:r w:rsidR="00091D87">
          <w:t xml:space="preserve"> vo vzťahu</w:t>
        </w:r>
      </w:ins>
      <w:r w:rsidRPr="00101264">
        <w:t xml:space="preserve"> k realizácii CPV</w:t>
      </w:r>
      <w:ins w:id="9" w:author="Autor">
        <w:r w:rsidR="00AE701A">
          <w:t>.</w:t>
        </w:r>
      </w:ins>
      <w:r w:rsidRPr="00101264">
        <w:t xml:space="preserve"> </w:t>
      </w:r>
      <w:del w:id="10" w:author="Autor">
        <w:r w:rsidRPr="00101264" w:rsidDel="00AE701A">
          <w:delText>a účasti AK na VA a overení získaných vedomostí a zručností zo vzdelávania organizovanom v rámci CPV.</w:delText>
        </w:r>
      </w:del>
    </w:p>
    <w:p w14:paraId="7710D9F8" w14:textId="5BD2795A" w:rsidR="00101264" w:rsidRPr="00101264" w:rsidRDefault="00101264">
      <w:pPr>
        <w:numPr>
          <w:ilvl w:val="0"/>
          <w:numId w:val="33"/>
        </w:numPr>
        <w:spacing w:before="120" w:after="120"/>
        <w:ind w:left="499" w:hanging="357"/>
        <w:jc w:val="both"/>
        <w:pPrChange w:id="11" w:author="Autor">
          <w:pPr>
            <w:numPr>
              <w:numId w:val="33"/>
            </w:numPr>
            <w:spacing w:before="120" w:after="120"/>
            <w:ind w:left="502" w:hanging="360"/>
            <w:contextualSpacing/>
            <w:jc w:val="both"/>
          </w:pPr>
        </w:pPrChange>
      </w:pPr>
      <w:r w:rsidRPr="00101264">
        <w:t>CPV AK EŠIF na PO 2014 – 2020</w:t>
      </w:r>
      <w:r w:rsidRPr="00101264">
        <w:rPr>
          <w:vertAlign w:val="superscript"/>
        </w:rPr>
        <w:footnoteReference w:id="2"/>
      </w:r>
      <w:r w:rsidRPr="00101264">
        <w:t xml:space="preserve"> je základný nástroj pre vzdelávanie AK EŠIF na národnej úrovni, vytvorený v súlade s </w:t>
      </w:r>
      <w:del w:id="12" w:author="Autor">
        <w:r w:rsidRPr="00101264" w:rsidDel="00091D87">
          <w:delText>ustanoveniami uvedenými v</w:delText>
        </w:r>
        <w:r w:rsidRPr="00101264" w:rsidDel="00CB5CAA">
          <w:delText xml:space="preserve"> </w:delText>
        </w:r>
        <w:r w:rsidRPr="00101264" w:rsidDel="00091D87">
          <w:delText xml:space="preserve">Partnerskej </w:delText>
        </w:r>
      </w:del>
      <w:ins w:id="13" w:author="Autor">
        <w:r w:rsidR="00091D87" w:rsidRPr="00101264">
          <w:t>Partnersk</w:t>
        </w:r>
        <w:r w:rsidR="00091D87">
          <w:t>ou</w:t>
        </w:r>
        <w:r w:rsidR="00091D87" w:rsidRPr="00101264">
          <w:t xml:space="preserve"> </w:t>
        </w:r>
      </w:ins>
      <w:del w:id="14" w:author="Autor">
        <w:r w:rsidRPr="00101264" w:rsidDel="00091D87">
          <w:delText xml:space="preserve">dohode </w:delText>
        </w:r>
      </w:del>
      <w:ins w:id="15" w:author="Autor">
        <w:r w:rsidR="00091D87" w:rsidRPr="00101264">
          <w:t>doho</w:t>
        </w:r>
        <w:r w:rsidR="00091D87">
          <w:t>dou</w:t>
        </w:r>
        <w:r w:rsidR="00091D87" w:rsidRPr="00101264">
          <w:t xml:space="preserve"> </w:t>
        </w:r>
      </w:ins>
      <w:r w:rsidRPr="00101264">
        <w:t xml:space="preserve">SR na roky 2014-2020, vychádza z plnenia cieľa OP TP, Prioritná os 1, špecifického cieľa 1, bodu C - Zavedenie a realizácia centrálneho plánu </w:t>
      </w:r>
      <w:r w:rsidRPr="00101264">
        <w:lastRenderedPageBreak/>
        <w:t>vzdelávania, odrážajúceho potreby štandardizovaných pracovných pozícií. CPV definuje</w:t>
      </w:r>
      <w:ins w:id="16" w:author="Autor">
        <w:r w:rsidR="00864AD1">
          <w:t xml:space="preserve"> vo vzťahu k</w:t>
        </w:r>
        <w:r w:rsidR="0063483A">
          <w:t>u</w:t>
        </w:r>
        <w:r w:rsidR="00864AD1">
          <w:t xml:space="preserve"> vzdelávaniu</w:t>
        </w:r>
      </w:ins>
      <w:r w:rsidRPr="00101264">
        <w:t>:</w:t>
      </w:r>
    </w:p>
    <w:p w14:paraId="5C86EB83" w14:textId="26B0811E" w:rsidR="00101264" w:rsidRPr="00101264" w:rsidRDefault="00101264">
      <w:pPr>
        <w:numPr>
          <w:ilvl w:val="0"/>
          <w:numId w:val="32"/>
        </w:numPr>
        <w:spacing w:before="120" w:after="0"/>
        <w:ind w:left="850" w:hanging="425"/>
        <w:jc w:val="both"/>
        <w:pPrChange w:id="17" w:author="Autor">
          <w:pPr>
            <w:numPr>
              <w:numId w:val="32"/>
            </w:numPr>
            <w:spacing w:after="0"/>
            <w:ind w:left="850" w:hanging="425"/>
            <w:jc w:val="both"/>
          </w:pPr>
        </w:pPrChange>
      </w:pPr>
      <w:r w:rsidRPr="00101264">
        <w:t>zásady a ciele vzdelávania</w:t>
      </w:r>
      <w:ins w:id="18" w:author="Autor">
        <w:r w:rsidR="0063483A">
          <w:t>,</w:t>
        </w:r>
      </w:ins>
      <w:del w:id="19" w:author="Autor">
        <w:r w:rsidRPr="00101264" w:rsidDel="0063483A">
          <w:delText>;</w:delText>
        </w:r>
      </w:del>
    </w:p>
    <w:p w14:paraId="3F05FA80" w14:textId="77ABF92D" w:rsidR="00101264" w:rsidRPr="00101264" w:rsidRDefault="00101264" w:rsidP="00261792">
      <w:pPr>
        <w:numPr>
          <w:ilvl w:val="0"/>
          <w:numId w:val="32"/>
        </w:numPr>
        <w:spacing w:after="0"/>
        <w:ind w:left="850" w:hanging="425"/>
        <w:jc w:val="both"/>
      </w:pPr>
      <w:del w:id="20" w:author="Autor">
        <w:r w:rsidRPr="00101264" w:rsidDel="00BD46A0">
          <w:delText xml:space="preserve">inštitúcie </w:delText>
        </w:r>
      </w:del>
      <w:ins w:id="21" w:author="Autor">
        <w:del w:id="22" w:author="Autor">
          <w:r w:rsidR="006F7F87" w:rsidDel="00BD46A0">
            <w:delText>rezorty</w:delText>
          </w:r>
          <w:r w:rsidR="003440A3" w:rsidDel="00BD46A0">
            <w:delText>organizácie</w:delText>
          </w:r>
        </w:del>
        <w:r w:rsidR="00BD46A0">
          <w:t>subjekty</w:t>
        </w:r>
        <w:r w:rsidR="006F7F87" w:rsidRPr="00101264">
          <w:t xml:space="preserve"> </w:t>
        </w:r>
      </w:ins>
      <w:r w:rsidRPr="00101264">
        <w:t>zodpovedné za prípravu, koordináciu a</w:t>
      </w:r>
      <w:del w:id="23" w:author="Autor">
        <w:r w:rsidRPr="00101264" w:rsidDel="0063483A">
          <w:delText> </w:delText>
        </w:r>
      </w:del>
      <w:ins w:id="24" w:author="Autor">
        <w:r w:rsidR="0063483A">
          <w:t> </w:t>
        </w:r>
      </w:ins>
      <w:r w:rsidRPr="00101264">
        <w:t>riadenie</w:t>
      </w:r>
      <w:ins w:id="25" w:author="Autor">
        <w:r w:rsidR="0063483A">
          <w:t>,</w:t>
        </w:r>
      </w:ins>
      <w:del w:id="26" w:author="Autor">
        <w:r w:rsidRPr="00101264" w:rsidDel="0063483A">
          <w:delText>;</w:delText>
        </w:r>
      </w:del>
      <w:r w:rsidRPr="00101264">
        <w:t xml:space="preserve">  </w:t>
      </w:r>
    </w:p>
    <w:p w14:paraId="6367C848" w14:textId="6ED575B5" w:rsidR="00101264" w:rsidRPr="00101264" w:rsidRDefault="00101264" w:rsidP="00261792">
      <w:pPr>
        <w:numPr>
          <w:ilvl w:val="0"/>
          <w:numId w:val="32"/>
        </w:numPr>
        <w:spacing w:after="0"/>
        <w:ind w:left="850" w:hanging="425"/>
        <w:jc w:val="both"/>
      </w:pPr>
      <w:r w:rsidRPr="00101264">
        <w:t>cieľové skupiny</w:t>
      </w:r>
      <w:ins w:id="27" w:author="Autor">
        <w:r w:rsidR="0063483A">
          <w:t>,</w:t>
        </w:r>
      </w:ins>
      <w:del w:id="28" w:author="Autor">
        <w:r w:rsidRPr="00101264" w:rsidDel="0063483A">
          <w:delText>;</w:delText>
        </w:r>
      </w:del>
      <w:r w:rsidRPr="00101264">
        <w:t xml:space="preserve"> </w:t>
      </w:r>
    </w:p>
    <w:p w14:paraId="1F7B4C72" w14:textId="47FEE401" w:rsidR="00101264" w:rsidRPr="00101264" w:rsidRDefault="00101264" w:rsidP="00261792">
      <w:pPr>
        <w:numPr>
          <w:ilvl w:val="0"/>
          <w:numId w:val="32"/>
        </w:numPr>
        <w:spacing w:after="0"/>
        <w:ind w:left="850" w:hanging="425"/>
        <w:jc w:val="both"/>
      </w:pPr>
      <w:r w:rsidRPr="00101264">
        <w:t>kompetenčný model</w:t>
      </w:r>
      <w:ins w:id="29" w:author="Autor">
        <w:r w:rsidR="0063483A">
          <w:t>,</w:t>
        </w:r>
      </w:ins>
      <w:del w:id="30" w:author="Autor">
        <w:r w:rsidRPr="00101264" w:rsidDel="0063483A">
          <w:delText>;</w:delText>
        </w:r>
      </w:del>
    </w:p>
    <w:p w14:paraId="58308688" w14:textId="20E39868" w:rsidR="00101264" w:rsidRPr="00101264" w:rsidRDefault="00101264" w:rsidP="00261792">
      <w:pPr>
        <w:numPr>
          <w:ilvl w:val="0"/>
          <w:numId w:val="32"/>
        </w:numPr>
        <w:spacing w:after="0"/>
        <w:ind w:left="850" w:hanging="425"/>
        <w:jc w:val="both"/>
      </w:pPr>
      <w:r w:rsidRPr="00101264">
        <w:t>obsah a rozsah vzdelávania pre štandardizované pozície</w:t>
      </w:r>
      <w:ins w:id="31" w:author="Autor">
        <w:r w:rsidR="0063483A">
          <w:t>,</w:t>
        </w:r>
      </w:ins>
      <w:del w:id="32" w:author="Autor">
        <w:r w:rsidRPr="00101264" w:rsidDel="0063483A">
          <w:delText>;</w:delText>
        </w:r>
      </w:del>
      <w:r w:rsidRPr="00101264">
        <w:t xml:space="preserve"> </w:t>
      </w:r>
    </w:p>
    <w:p w14:paraId="58A5F66E" w14:textId="77777777" w:rsidR="00101264" w:rsidRPr="00101264" w:rsidRDefault="00101264" w:rsidP="00261792">
      <w:pPr>
        <w:numPr>
          <w:ilvl w:val="0"/>
          <w:numId w:val="32"/>
        </w:numPr>
        <w:spacing w:after="120"/>
        <w:ind w:left="850" w:hanging="425"/>
        <w:jc w:val="both"/>
      </w:pPr>
      <w:r w:rsidRPr="00101264">
        <w:t xml:space="preserve">hlavné formy vzdelávania. </w:t>
      </w:r>
    </w:p>
    <w:p w14:paraId="3250270D" w14:textId="6AC5651D" w:rsidR="00101264" w:rsidRPr="00101264" w:rsidRDefault="00101264" w:rsidP="009A3F1D">
      <w:pPr>
        <w:pStyle w:val="Odsekzoznamu"/>
        <w:numPr>
          <w:ilvl w:val="0"/>
          <w:numId w:val="33"/>
        </w:numPr>
        <w:spacing w:before="120" w:after="120"/>
        <w:ind w:left="499" w:hanging="357"/>
        <w:contextualSpacing w:val="0"/>
        <w:jc w:val="both"/>
      </w:pPr>
      <w:r w:rsidRPr="00101264">
        <w:t>MP k realizácii CPV stanovuje základné pravidlá a postupy pre prípravu a realizáciu VA podľa CPV s cieľom prispieť k zvýšeniu kvality AK</w:t>
      </w:r>
      <w:ins w:id="33" w:author="Autor">
        <w:r w:rsidR="00801E98">
          <w:t xml:space="preserve"> EŠIF</w:t>
        </w:r>
      </w:ins>
      <w:r w:rsidRPr="00101264">
        <w:t xml:space="preserve"> zapojených do riadenia, implementácie, kontroly a auditu EŠIF, ako jedného z predpokladov efektívneho využívania zdrojov politiky súdržnosti EÚ v PO 2014-2020. </w:t>
      </w:r>
    </w:p>
    <w:p w14:paraId="4224D7C4" w14:textId="50668693" w:rsidR="00CC48FE" w:rsidRPr="007432F6" w:rsidRDefault="00CC48FE" w:rsidP="009A3F1D">
      <w:pPr>
        <w:pStyle w:val="Odsekzoznamu"/>
        <w:numPr>
          <w:ilvl w:val="0"/>
          <w:numId w:val="33"/>
        </w:numPr>
        <w:spacing w:before="120" w:after="120"/>
        <w:ind w:left="499" w:hanging="357"/>
        <w:contextualSpacing w:val="0"/>
        <w:jc w:val="both"/>
      </w:pPr>
      <w:r w:rsidRPr="007432F6">
        <w:t xml:space="preserve">MP definuje základné postupy pre overenie získaných vedomostí a zručností účastníkov </w:t>
      </w:r>
      <w:r>
        <w:t xml:space="preserve">zo vzdelávania v rámci </w:t>
      </w:r>
      <w:r w:rsidRPr="007432F6">
        <w:t xml:space="preserve">CPV. Posúdenie úrovne získaných vedomostí a zručností je súčasťou riadenia ľudských zdrojov </w:t>
      </w:r>
      <w:del w:id="34" w:author="Autor">
        <w:r w:rsidRPr="007432F6" w:rsidDel="00BD46A0">
          <w:delText xml:space="preserve">inštitúcií </w:delText>
        </w:r>
      </w:del>
      <w:ins w:id="35" w:author="Autor">
        <w:del w:id="36" w:author="Autor">
          <w:r w:rsidR="00B57680" w:rsidDel="00BD46A0">
            <w:delText>rezortov</w:delText>
          </w:r>
          <w:r w:rsidR="00D0712A" w:rsidDel="00BD46A0">
            <w:delText>organizácií</w:delText>
          </w:r>
          <w:r w:rsidR="00B57680" w:rsidRPr="007432F6" w:rsidDel="00BD46A0">
            <w:delText xml:space="preserve"> </w:delText>
          </w:r>
        </w:del>
      </w:ins>
      <w:del w:id="37" w:author="Autor">
        <w:r w:rsidRPr="007432F6" w:rsidDel="00BD46A0">
          <w:delText>(</w:delText>
        </w:r>
      </w:del>
      <w:r w:rsidRPr="007432F6">
        <w:t>subjektov</w:t>
      </w:r>
      <w:del w:id="38" w:author="Autor">
        <w:r w:rsidRPr="007432F6" w:rsidDel="00BD46A0">
          <w:delText>)</w:delText>
        </w:r>
      </w:del>
      <w:r w:rsidRPr="007432F6">
        <w:t xml:space="preserve"> participujúcich na riadení, implementácii, kontrole a audite EŠIF v PO 2014-2020.</w:t>
      </w:r>
    </w:p>
    <w:p w14:paraId="1A76564B" w14:textId="4E1D717C" w:rsidR="00CC48FE" w:rsidDel="00E414E0" w:rsidRDefault="00CC48FE">
      <w:pPr>
        <w:pStyle w:val="Odsekzoznamu"/>
        <w:numPr>
          <w:ilvl w:val="0"/>
          <w:numId w:val="33"/>
        </w:numPr>
        <w:jc w:val="both"/>
        <w:rPr>
          <w:del w:id="39" w:author="Autor"/>
        </w:rPr>
        <w:pPrChange w:id="40" w:author="Autor">
          <w:pPr>
            <w:numPr>
              <w:numId w:val="33"/>
            </w:numPr>
            <w:spacing w:before="120" w:after="120"/>
            <w:ind w:left="502" w:hanging="360"/>
            <w:jc w:val="both"/>
          </w:pPr>
        </w:pPrChange>
      </w:pPr>
      <w:r w:rsidRPr="00CF5421">
        <w:t>Za prípravu a realizáciu procesu overenia vedomostí a zručností AK EŠIF získaných absolvovaním VA</w:t>
      </w:r>
      <w:r w:rsidRPr="00331990">
        <w:t xml:space="preserve"> v zmysle CPV zodpovedá gestor AK EŠIF. Výsledky overenia slúžia subjektom zapojeným do riadenia, implementácie, kontroly a auditu EŠIF primárne na posúdenie úrovne vedomostí a zručností AK</w:t>
      </w:r>
      <w:ins w:id="41" w:author="Autor">
        <w:r w:rsidR="00801E98">
          <w:t xml:space="preserve"> EŠIF</w:t>
        </w:r>
      </w:ins>
      <w:r w:rsidRPr="00331990">
        <w:t xml:space="preserve"> po absolvovaní prezenčného a dištančného vzdelávania v</w:t>
      </w:r>
      <w:del w:id="42" w:author="Autor">
        <w:r w:rsidRPr="00331990" w:rsidDel="004B2C0A">
          <w:delText xml:space="preserve"> </w:delText>
        </w:r>
      </w:del>
      <w:ins w:id="43" w:author="Autor">
        <w:r w:rsidR="004B2C0A">
          <w:t> </w:t>
        </w:r>
      </w:ins>
      <w:r w:rsidRPr="00331990">
        <w:t>rámc</w:t>
      </w:r>
      <w:ins w:id="44" w:author="Autor">
        <w:r w:rsidR="004B2C0A">
          <w:t xml:space="preserve">i </w:t>
        </w:r>
      </w:ins>
      <w:del w:id="45" w:author="Autor">
        <w:r w:rsidRPr="00331990" w:rsidDel="004B2C0A">
          <w:delText xml:space="preserve">i </w:delText>
        </w:r>
      </w:del>
      <w:r w:rsidRPr="00331990">
        <w:t>CPV a pre ďalšie zvyšovanie odbornej úrovne AK EŠIF. Je vysoko o</w:t>
      </w:r>
      <w:r w:rsidRPr="007C2029">
        <w:t>dporúčané výsledky z overenia vedomostí a zručností AK EŠIF využiť</w:t>
      </w:r>
      <w:ins w:id="46" w:author="Autor">
        <w:r w:rsidR="007D0145">
          <w:t xml:space="preserve"> </w:t>
        </w:r>
        <w:del w:id="47" w:author="Autor">
          <w:r w:rsidR="007D0145" w:rsidDel="00D961FD">
            <w:delText xml:space="preserve">napríklad </w:delText>
          </w:r>
        </w:del>
        <w:r w:rsidR="007D0145">
          <w:t xml:space="preserve">pri </w:t>
        </w:r>
        <w:del w:id="48" w:author="Autor">
          <w:r w:rsidR="007D0145" w:rsidDel="00D326EA">
            <w:delText xml:space="preserve">služobnom </w:delText>
          </w:r>
        </w:del>
        <w:r w:rsidR="007D0145">
          <w:t>hodnotení</w:t>
        </w:r>
        <w:r w:rsidR="008C4E7E">
          <w:t xml:space="preserve"> zamestnancov</w:t>
        </w:r>
        <w:r w:rsidR="00E414E0">
          <w:t>.</w:t>
        </w:r>
      </w:ins>
      <w:del w:id="49" w:author="Autor">
        <w:r w:rsidRPr="007C2029" w:rsidDel="00E414E0">
          <w:delText xml:space="preserve"> </w:delText>
        </w:r>
      </w:del>
      <w:ins w:id="50" w:author="Autor">
        <w:del w:id="51" w:author="Autor">
          <w:r w:rsidR="007D0145" w:rsidDel="00E414E0">
            <w:delText>.</w:delText>
          </w:r>
        </w:del>
      </w:ins>
      <w:del w:id="52" w:author="Autor">
        <w:r w:rsidRPr="007C2029" w:rsidDel="007D0145">
          <w:delText>pri hodnotení zamestnancov</w:delText>
        </w:r>
      </w:del>
      <w:ins w:id="53" w:author="Autor">
        <w:del w:id="54" w:author="Autor">
          <w:r w:rsidR="00546E1C" w:rsidRPr="00CF5421" w:rsidDel="00E414E0">
            <w:rPr>
              <w:rPrChange w:id="55" w:author="Autor">
                <w:rPr>
                  <w:highlight w:val="yellow"/>
                </w:rPr>
              </w:rPrChange>
            </w:rPr>
            <w:delText>,</w:delText>
          </w:r>
        </w:del>
        <w:r w:rsidR="00801E98">
          <w:t xml:space="preserve"> </w:t>
        </w:r>
      </w:ins>
      <w:del w:id="56" w:author="Autor">
        <w:r w:rsidRPr="00CF5421" w:rsidDel="00546E1C">
          <w:delText xml:space="preserve"> v súlade so zákonom o štátnej službe</w:delText>
        </w:r>
      </w:del>
      <w:ins w:id="57" w:author="Autor">
        <w:del w:id="58" w:author="Autor">
          <w:r w:rsidR="008978E2" w:rsidRPr="00CF5421" w:rsidDel="00546E1C">
            <w:rPr>
              <w:rPrChange w:id="59" w:author="Autor">
                <w:rPr>
                  <w:highlight w:val="yellow"/>
                </w:rPr>
              </w:rPrChange>
            </w:rPr>
            <w:delText xml:space="preserve">, resp </w:delText>
          </w:r>
          <w:r w:rsidR="008978E2" w:rsidRPr="00CF5421" w:rsidDel="00546E1C">
            <w:delText xml:space="preserve">pre zamestnancov vo verejnej službe resp. zamestnancov, </w:delText>
          </w:r>
          <w:r w:rsidR="008978E2" w:rsidRPr="00CF5421" w:rsidDel="00E414E0">
            <w:delText>ktorých pracovnoprávny pomer vyplýva zo Zákonníka práce</w:delText>
          </w:r>
        </w:del>
      </w:ins>
      <w:del w:id="60" w:author="Autor">
        <w:r w:rsidRPr="00CF5421" w:rsidDel="00E414E0">
          <w:delText xml:space="preserve">. </w:delText>
        </w:r>
      </w:del>
    </w:p>
    <w:p w14:paraId="285785E1" w14:textId="77777777" w:rsidR="00E414E0" w:rsidRPr="00331990" w:rsidRDefault="00E414E0">
      <w:pPr>
        <w:pStyle w:val="Odsekzoznamu"/>
        <w:numPr>
          <w:ilvl w:val="0"/>
          <w:numId w:val="33"/>
        </w:numPr>
        <w:jc w:val="both"/>
        <w:rPr>
          <w:ins w:id="61" w:author="Autor"/>
        </w:rPr>
        <w:pPrChange w:id="62" w:author="Autor">
          <w:pPr>
            <w:numPr>
              <w:numId w:val="33"/>
            </w:numPr>
            <w:spacing w:before="120" w:after="120"/>
            <w:ind w:left="502" w:hanging="360"/>
            <w:jc w:val="both"/>
          </w:pPr>
        </w:pPrChange>
      </w:pPr>
    </w:p>
    <w:p w14:paraId="3D6841C3" w14:textId="6BF69733" w:rsidR="00C07A5D" w:rsidRPr="001C61D0" w:rsidRDefault="00483234" w:rsidP="00C07A5D">
      <w:pPr>
        <w:pStyle w:val="MPCKO1"/>
        <w:rPr>
          <w:ins w:id="63" w:author="Autor"/>
        </w:rPr>
      </w:pPr>
      <w:bookmarkStart w:id="64" w:name="_Toc446508525"/>
      <w:bookmarkStart w:id="65" w:name="_Toc511833284"/>
      <w:bookmarkStart w:id="66" w:name="_Toc85805332"/>
      <w:bookmarkStart w:id="67" w:name="_Toc404872046"/>
      <w:bookmarkStart w:id="68" w:name="_Toc404872121"/>
      <w:ins w:id="69" w:author="Autor">
        <w:r>
          <w:t>2</w:t>
        </w:r>
        <w:del w:id="70" w:author="Autor">
          <w:r w:rsidR="00C07A5D" w:rsidDel="00483234">
            <w:delText>1</w:delText>
          </w:r>
        </w:del>
        <w:r w:rsidR="00C07A5D">
          <w:t xml:space="preserve"> Základné pojmy</w:t>
        </w:r>
      </w:ins>
    </w:p>
    <w:p w14:paraId="3443B296" w14:textId="49BAA6A4" w:rsidR="000E2E4D" w:rsidRPr="001C61D0" w:rsidDel="00C07A5D" w:rsidRDefault="00963C20">
      <w:pPr>
        <w:spacing w:before="120" w:after="120"/>
        <w:jc w:val="both"/>
        <w:rPr>
          <w:del w:id="71" w:author="Autor"/>
        </w:rPr>
        <w:pPrChange w:id="72" w:author="Autor">
          <w:pPr>
            <w:pStyle w:val="MPCKO1"/>
          </w:pPr>
        </w:pPrChange>
      </w:pPr>
      <w:del w:id="73" w:author="Autor">
        <w:r w:rsidRPr="001C61D0" w:rsidDel="00C07A5D">
          <w:delText xml:space="preserve">2 </w:delText>
        </w:r>
        <w:r w:rsidR="00FE4D68" w:rsidDel="00C07A5D">
          <w:delText>Základné pojmy</w:delText>
        </w:r>
        <w:bookmarkEnd w:id="64"/>
        <w:bookmarkEnd w:id="65"/>
        <w:bookmarkEnd w:id="66"/>
        <w:r w:rsidR="000E2E4D" w:rsidRPr="001C61D0" w:rsidDel="00C07A5D">
          <w:delText xml:space="preserve"> </w:delText>
        </w:r>
      </w:del>
    </w:p>
    <w:p w14:paraId="60FED302" w14:textId="5765C70E" w:rsidR="00425EC3" w:rsidRPr="008E3675" w:rsidRDefault="00425EC3">
      <w:pPr>
        <w:numPr>
          <w:ilvl w:val="0"/>
          <w:numId w:val="34"/>
        </w:numPr>
        <w:spacing w:before="120" w:after="120"/>
        <w:ind w:left="567" w:hanging="425"/>
        <w:jc w:val="both"/>
        <w:pPrChange w:id="74" w:author="Autor">
          <w:pPr>
            <w:numPr>
              <w:numId w:val="34"/>
            </w:numPr>
            <w:spacing w:before="120" w:after="120"/>
            <w:ind w:left="426" w:hanging="426"/>
            <w:jc w:val="both"/>
          </w:pPr>
        </w:pPrChange>
      </w:pPr>
      <w:r w:rsidRPr="007432F6">
        <w:t xml:space="preserve">Centrálny plán vzdelávania - systém vzdelávania administratívnych kapacít v </w:t>
      </w:r>
      <w:del w:id="75" w:author="Autor">
        <w:r w:rsidRPr="007432F6" w:rsidDel="00BD46A0">
          <w:delText>programovom období</w:delText>
        </w:r>
      </w:del>
      <w:ins w:id="76" w:author="Autor">
        <w:r w:rsidR="00BD46A0">
          <w:t>PO</w:t>
        </w:r>
      </w:ins>
      <w:r w:rsidRPr="007432F6">
        <w:t xml:space="preserve"> 2014 - 2020 zabezpečovaný na národnej úrovni povereným subjektom. Pozostáva zo súboru štandardizovaných procesov a postupov zameraných na </w:t>
      </w:r>
      <w:r>
        <w:t>posilnenie odbornosti a zvýšenie kvality vzdelávania administratívnych kapacít</w:t>
      </w:r>
      <w:ins w:id="77" w:author="Autor">
        <w:r w:rsidR="008D1A8E">
          <w:t>.</w:t>
        </w:r>
      </w:ins>
      <w:del w:id="78" w:author="Autor">
        <w:r w:rsidRPr="00DA11CE" w:rsidDel="008D1A8E">
          <w:delText>.</w:delText>
        </w:r>
      </w:del>
    </w:p>
    <w:p w14:paraId="2AF1D5A9" w14:textId="77777777" w:rsidR="00425EC3" w:rsidRPr="007432F6" w:rsidRDefault="00425EC3">
      <w:pPr>
        <w:numPr>
          <w:ilvl w:val="0"/>
          <w:numId w:val="34"/>
        </w:numPr>
        <w:spacing w:before="120" w:after="120"/>
        <w:ind w:left="567" w:hanging="425"/>
        <w:jc w:val="both"/>
        <w:pPrChange w:id="79" w:author="Autor">
          <w:pPr>
            <w:numPr>
              <w:numId w:val="34"/>
            </w:numPr>
            <w:spacing w:before="120" w:after="120"/>
            <w:ind w:left="426" w:hanging="426"/>
            <w:jc w:val="both"/>
          </w:pPr>
        </w:pPrChange>
      </w:pPr>
      <w:r w:rsidRPr="007432F6">
        <w:t xml:space="preserve">Informačný systém Centrálneho plánu vzdelávania </w:t>
      </w:r>
      <w:r w:rsidRPr="00DA11CE">
        <w:t xml:space="preserve">- informačný systém slúžiaci na </w:t>
      </w:r>
      <w:r w:rsidRPr="008E3675">
        <w:t xml:space="preserve">    </w:t>
      </w:r>
      <w:r w:rsidRPr="007432F6">
        <w:t xml:space="preserve">evidenciu administratívnych kapacít, manažment vzdelávacích aktivít, </w:t>
      </w:r>
      <w:del w:id="80" w:author="Autor">
        <w:r w:rsidRPr="007432F6" w:rsidDel="00A33211">
          <w:delText xml:space="preserve">na </w:delText>
        </w:r>
      </w:del>
      <w:r w:rsidRPr="007432F6">
        <w:t>overenie  získaných vedomostí a zručností a reportovanie údajov o administratívnych kapacitách EŠIF.</w:t>
      </w:r>
    </w:p>
    <w:p w14:paraId="1A9E7762" w14:textId="10ECD0CB" w:rsidR="00425EC3" w:rsidRDefault="00425EC3">
      <w:pPr>
        <w:numPr>
          <w:ilvl w:val="0"/>
          <w:numId w:val="34"/>
        </w:numPr>
        <w:spacing w:before="120" w:after="120"/>
        <w:ind w:left="567" w:hanging="425"/>
        <w:jc w:val="both"/>
        <w:pPrChange w:id="81" w:author="Autor">
          <w:pPr>
            <w:numPr>
              <w:numId w:val="34"/>
            </w:numPr>
            <w:spacing w:before="120" w:after="0"/>
            <w:ind w:left="425" w:hanging="425"/>
            <w:jc w:val="both"/>
          </w:pPr>
        </w:pPrChange>
      </w:pPr>
      <w:r w:rsidRPr="007432F6">
        <w:t xml:space="preserve">Administratívna kapacita EŠIF </w:t>
      </w:r>
      <w:r w:rsidRPr="00DA11CE">
        <w:t>- špecifické pracovné miesto vo verejnej správe</w:t>
      </w:r>
      <w:r w:rsidR="00A75D5A" w:rsidRPr="003B035F">
        <w:rPr>
          <w:rStyle w:val="Odkaznapoznmkupodiarou"/>
        </w:rPr>
        <w:footnoteReference w:id="3"/>
      </w:r>
      <w:r w:rsidRPr="00DA11CE">
        <w:t xml:space="preserve"> (</w:t>
      </w:r>
      <w:r>
        <w:t xml:space="preserve">ústrednej správe </w:t>
      </w:r>
      <w:r w:rsidRPr="008E3675">
        <w:t xml:space="preserve">a územnej samospráve), </w:t>
      </w:r>
      <w:r>
        <w:t>slúžiace</w:t>
      </w:r>
      <w:r w:rsidRPr="008E3675">
        <w:t xml:space="preserve"> na výkon činností na zabezpečenie riadenia, </w:t>
      </w:r>
      <w:r w:rsidRPr="007432F6">
        <w:t xml:space="preserve"> implementácie, kontroly a auditu EŠIF v PO 2014 – 2020.</w:t>
      </w:r>
    </w:p>
    <w:p w14:paraId="4C56ACEA" w14:textId="656246EA" w:rsidR="00425EC3" w:rsidRPr="007432F6" w:rsidRDefault="00425EC3" w:rsidP="00A966E0">
      <w:pPr>
        <w:numPr>
          <w:ilvl w:val="0"/>
          <w:numId w:val="34"/>
        </w:numPr>
        <w:spacing w:before="120" w:after="120"/>
        <w:ind w:left="567" w:hanging="425"/>
        <w:jc w:val="both"/>
      </w:pPr>
      <w:r w:rsidRPr="007432F6">
        <w:t xml:space="preserve">Prezenčné vzdelávanie -  forma štúdia, pri ktorom sa vyžaduje fyzická účasť </w:t>
      </w:r>
      <w:del w:id="85" w:author="Autor">
        <w:r w:rsidRPr="007432F6" w:rsidDel="008D1A8E">
          <w:delText xml:space="preserve">poslucháčov </w:delText>
        </w:r>
      </w:del>
      <w:ins w:id="86" w:author="Autor">
        <w:r w:rsidR="008D1A8E">
          <w:t>účastníkov vzdelávania</w:t>
        </w:r>
        <w:r w:rsidR="008D1A8E" w:rsidRPr="007432F6">
          <w:t xml:space="preserve"> </w:t>
        </w:r>
      </w:ins>
      <w:r w:rsidRPr="007432F6">
        <w:t xml:space="preserve">na </w:t>
      </w:r>
      <w:del w:id="87" w:author="Autor">
        <w:r w:rsidRPr="007432F6" w:rsidDel="008D1A8E">
          <w:delText>vzdelávacej aktivite</w:delText>
        </w:r>
      </w:del>
      <w:ins w:id="88" w:author="Autor">
        <w:r w:rsidR="008D1A8E">
          <w:t>VA</w:t>
        </w:r>
      </w:ins>
      <w:r w:rsidRPr="007432F6">
        <w:t xml:space="preserve">, kde je </w:t>
      </w:r>
      <w:del w:id="89" w:author="Autor">
        <w:r w:rsidRPr="007432F6" w:rsidDel="008D1A8E">
          <w:delText xml:space="preserve">poslucháč </w:delText>
        </w:r>
      </w:del>
      <w:ins w:id="90" w:author="Autor">
        <w:r w:rsidR="008D1A8E">
          <w:t>ú</w:t>
        </w:r>
        <w:r w:rsidR="008D1A8E" w:rsidRPr="007432F6">
          <w:t>č</w:t>
        </w:r>
        <w:r w:rsidR="008D1A8E">
          <w:t>astník VA</w:t>
        </w:r>
        <w:r w:rsidR="008D1A8E" w:rsidRPr="007432F6">
          <w:t xml:space="preserve"> </w:t>
        </w:r>
      </w:ins>
      <w:r w:rsidRPr="007432F6">
        <w:t xml:space="preserve">v priamom kontakte s vyučujúcimi. </w:t>
      </w:r>
    </w:p>
    <w:p w14:paraId="34345D55" w14:textId="7135BC0E" w:rsidR="00425EC3" w:rsidRPr="008E3675" w:rsidRDefault="00425EC3" w:rsidP="00A966E0">
      <w:pPr>
        <w:numPr>
          <w:ilvl w:val="0"/>
          <w:numId w:val="34"/>
        </w:numPr>
        <w:spacing w:before="120" w:after="120"/>
        <w:ind w:left="567" w:hanging="425"/>
        <w:jc w:val="both"/>
      </w:pPr>
      <w:r w:rsidRPr="007432F6">
        <w:t xml:space="preserve">Dištančné vzdelávanie - prebieha </w:t>
      </w:r>
      <w:r w:rsidRPr="00A03377">
        <w:rPr>
          <w:i/>
        </w:rPr>
        <w:t>formou e-learningu</w:t>
      </w:r>
      <w:r w:rsidRPr="00DA11CE">
        <w:t xml:space="preserve"> </w:t>
      </w:r>
      <w:del w:id="91" w:author="Autor">
        <w:r w:rsidRPr="00DA11CE" w:rsidDel="00BD46A0">
          <w:delText xml:space="preserve">(účastníci nemusia byť v rovnakom čase na rovnakom mieste, resp. virtuálnom mieste, neškolia sa v rovnakom okamihu, interakcia neprebieha v rovnakom čase, účastníci si volia čas prístupu k vzdelávacím materiálom) </w:delText>
        </w:r>
      </w:del>
      <w:r w:rsidRPr="00DA11CE">
        <w:t xml:space="preserve">alebo </w:t>
      </w:r>
      <w:r w:rsidRPr="00A03377">
        <w:rPr>
          <w:i/>
        </w:rPr>
        <w:t>formou online</w:t>
      </w:r>
      <w:r w:rsidRPr="00DA11CE">
        <w:t xml:space="preserve"> vzdelávania</w:t>
      </w:r>
      <w:ins w:id="92" w:author="Autor">
        <w:r w:rsidR="008D1A8E">
          <w:t>.</w:t>
        </w:r>
      </w:ins>
      <w:r w:rsidRPr="008E3675">
        <w:t xml:space="preserve"> </w:t>
      </w:r>
      <w:del w:id="93" w:author="Autor">
        <w:r w:rsidRPr="008E3675" w:rsidDel="00BD46A0">
          <w:delText xml:space="preserve">(všetci účastníci môžu komunikovať v rovnakom čase, interakcia lektora a poslucháčov prebieha v rovnakom t. j. “reálnom” čase prostredníctvom PC a internetu vo virtuálnom priestore). </w:delText>
        </w:r>
      </w:del>
    </w:p>
    <w:p w14:paraId="57ED54ED" w14:textId="7926A1D3" w:rsidR="00425EC3" w:rsidRPr="007432F6" w:rsidRDefault="00425EC3" w:rsidP="00A966E0">
      <w:pPr>
        <w:numPr>
          <w:ilvl w:val="0"/>
          <w:numId w:val="34"/>
        </w:numPr>
        <w:spacing w:before="120" w:after="120"/>
        <w:ind w:left="567" w:hanging="425"/>
        <w:jc w:val="both"/>
      </w:pPr>
      <w:r w:rsidRPr="008E3675">
        <w:t xml:space="preserve">Dištančné vzdelávanie formou e-learningu - </w:t>
      </w:r>
      <w:r w:rsidRPr="007432F6">
        <w:t xml:space="preserve">dištančná forma vzdelávania, vzdelávanie s využitím informačných a komunikačných technológií. E-learningové vzdelávanie využíva rôzny multimediálny obsah, ako sú prezentácie, texty, odkazy, video, animované sekvencie, hlasové komentáre, zdieľané pracovné plochy, vlastné poznámky, testy, atď. Forma štúdia, pri ktorej je proces </w:t>
      </w:r>
      <w:del w:id="94" w:author="Autor">
        <w:r w:rsidRPr="007432F6" w:rsidDel="00304C2F">
          <w:delText xml:space="preserve">výučby </w:delText>
        </w:r>
      </w:del>
      <w:ins w:id="95" w:author="Autor">
        <w:r w:rsidR="00304C2F">
          <w:t>vzdelávania</w:t>
        </w:r>
        <w:r w:rsidR="00304C2F" w:rsidRPr="007432F6">
          <w:t xml:space="preserve"> </w:t>
        </w:r>
      </w:ins>
      <w:r w:rsidRPr="007432F6">
        <w:t>(text alebo ďalšie média, ako nosiče informácií) oddelený od procesu učenia (účastník vzdelávania študuje samostatne).</w:t>
      </w:r>
    </w:p>
    <w:p w14:paraId="46DFFA23" w14:textId="77777777" w:rsidR="00425EC3" w:rsidRPr="007432F6" w:rsidRDefault="00425EC3" w:rsidP="00A966E0">
      <w:pPr>
        <w:numPr>
          <w:ilvl w:val="0"/>
          <w:numId w:val="34"/>
        </w:numPr>
        <w:spacing w:before="120" w:after="120"/>
        <w:ind w:left="567" w:hanging="425"/>
        <w:jc w:val="both"/>
      </w:pPr>
      <w:r w:rsidRPr="007432F6">
        <w:t>Dištančné vzdelávanie formou online - vzdelávanie s využitím informačných a komunikačných technológií. Forma dištančného vzdelávania, pri ktorej je proces výučby realizovaný prostredníctvom PC a internetu vo virtuálnom prostredí; interakcia lektora a účastníkov vzdelávania prebieha v rovnakom čase.</w:t>
      </w:r>
    </w:p>
    <w:p w14:paraId="198BFC17" w14:textId="66D10D9D" w:rsidR="00425EC3" w:rsidDel="00483234" w:rsidRDefault="00F80738" w:rsidP="00903CB2">
      <w:pPr>
        <w:numPr>
          <w:ilvl w:val="0"/>
          <w:numId w:val="34"/>
        </w:numPr>
        <w:spacing w:before="120" w:after="120"/>
        <w:ind w:left="567" w:hanging="425"/>
        <w:jc w:val="both"/>
        <w:rPr>
          <w:del w:id="96" w:author="Autor"/>
        </w:rPr>
      </w:pPr>
      <w:ins w:id="97" w:author="Autor">
        <w:del w:id="98" w:author="Autor">
          <w:r w:rsidDel="00903CB2">
            <w:delText xml:space="preserve"> </w:delText>
          </w:r>
        </w:del>
      </w:ins>
      <w:r w:rsidR="00425EC3" w:rsidRPr="007432F6">
        <w:t>Overenie získaných vedomostí a zručností - hodnotenie vedomostí a zručností AK EŠIF nadobudnutých počas realizácie CPV prezenčnou alebo dištančnou formou.</w:t>
      </w:r>
    </w:p>
    <w:p w14:paraId="71BE6886" w14:textId="77777777" w:rsidR="00483234" w:rsidRDefault="00483234" w:rsidP="00903CB2">
      <w:pPr>
        <w:numPr>
          <w:ilvl w:val="0"/>
          <w:numId w:val="34"/>
        </w:numPr>
        <w:spacing w:before="120" w:after="120"/>
        <w:ind w:left="567" w:hanging="425"/>
        <w:jc w:val="both"/>
        <w:rPr>
          <w:ins w:id="99" w:author="Autor"/>
        </w:rPr>
      </w:pPr>
    </w:p>
    <w:p w14:paraId="049F1868" w14:textId="09BA0355" w:rsidR="00483234" w:rsidRPr="007432F6" w:rsidDel="00BD46A0" w:rsidRDefault="00483234" w:rsidP="00903CB2">
      <w:pPr>
        <w:numPr>
          <w:ilvl w:val="0"/>
          <w:numId w:val="34"/>
        </w:numPr>
        <w:spacing w:before="120" w:after="120"/>
        <w:ind w:left="567" w:hanging="425"/>
        <w:jc w:val="both"/>
        <w:rPr>
          <w:ins w:id="100" w:author="Autor"/>
          <w:del w:id="101" w:author="Autor"/>
        </w:rPr>
      </w:pPr>
    </w:p>
    <w:p w14:paraId="2A52BCFF" w14:textId="50284D83" w:rsidR="00425EC3" w:rsidRDefault="00F80738">
      <w:pPr>
        <w:numPr>
          <w:ilvl w:val="0"/>
          <w:numId w:val="34"/>
        </w:numPr>
        <w:spacing w:before="120" w:after="120"/>
        <w:ind w:left="567" w:hanging="425"/>
        <w:jc w:val="both"/>
        <w:rPr>
          <w:ins w:id="102" w:author="Autor"/>
        </w:rPr>
        <w:pPrChange w:id="103" w:author="Autor">
          <w:pPr>
            <w:numPr>
              <w:numId w:val="34"/>
            </w:numPr>
            <w:spacing w:before="120" w:after="120"/>
            <w:ind w:left="426" w:hanging="360"/>
            <w:jc w:val="both"/>
          </w:pPr>
        </w:pPrChange>
      </w:pPr>
      <w:ins w:id="104" w:author="Autor">
        <w:del w:id="105" w:author="Autor">
          <w:r w:rsidDel="00290D89">
            <w:delText xml:space="preserve"> </w:delText>
          </w:r>
        </w:del>
      </w:ins>
      <w:r w:rsidR="00425EC3" w:rsidRPr="007432F6">
        <w:t>Vzdelávacia aktivita - vzdelávacia jednotka, ktorá je obsahovo a názvom totožná, či odvodená zo vzdelávacieho modulu. Vytvorená je zo vzdelávacieho modulu s konkrétnym dátumom a časom realizácie vzdelávacej aktivity a je zverejnená na internetovej stránke CPV</w:t>
      </w:r>
      <w:ins w:id="106" w:author="Autor">
        <w:del w:id="107" w:author="Autor">
          <w:r w:rsidR="007B3B92" w:rsidDel="000C0E96">
            <w:delText xml:space="preserve"> </w:delText>
          </w:r>
          <w:r w:rsidR="007B3B92" w:rsidRPr="00903CB2" w:rsidDel="000C0E96">
            <w:rPr>
              <w:rPrChange w:id="108" w:author="Autor">
                <w:rPr>
                  <w:color w:val="000000" w:themeColor="text1"/>
                </w:rPr>
              </w:rPrChange>
            </w:rPr>
            <w:delText>(</w:delText>
          </w:r>
          <w:r w:rsidR="007B3B92" w:rsidRPr="00903CB2" w:rsidDel="000C0E96">
            <w:fldChar w:fldCharType="begin"/>
          </w:r>
          <w:r w:rsidR="007B3B92" w:rsidDel="000C0E96">
            <w:delInstrText xml:space="preserve"> HYPERLINK "https://cpv.mirri.gov.sk/" </w:delInstrText>
          </w:r>
          <w:r w:rsidR="007B3B92" w:rsidRPr="00903CB2" w:rsidDel="000C0E96">
            <w:fldChar w:fldCharType="separate"/>
          </w:r>
          <w:r w:rsidR="007B3B92" w:rsidRPr="00903CB2" w:rsidDel="000C0E96">
            <w:rPr>
              <w:rPrChange w:id="109" w:author="Autor">
                <w:rPr>
                  <w:rStyle w:val="Hypertextovprepojenie"/>
                </w:rPr>
              </w:rPrChange>
            </w:rPr>
            <w:delText>https://cpv.mirri.gov.sk/</w:delText>
          </w:r>
          <w:r w:rsidR="007B3B92" w:rsidRPr="00903CB2" w:rsidDel="000C0E96">
            <w:rPr>
              <w:rPrChange w:id="110" w:author="Autor">
                <w:rPr>
                  <w:rStyle w:val="Hypertextovprepojenie"/>
                </w:rPr>
              </w:rPrChange>
            </w:rPr>
            <w:fldChar w:fldCharType="end"/>
          </w:r>
          <w:r w:rsidR="007B3B92" w:rsidRPr="00903CB2" w:rsidDel="000C0E96">
            <w:rPr>
              <w:rPrChange w:id="111" w:author="Autor">
                <w:rPr>
                  <w:color w:val="000000" w:themeColor="text1"/>
                </w:rPr>
              </w:rPrChange>
            </w:rPr>
            <w:delText>)</w:delText>
          </w:r>
        </w:del>
        <w:r w:rsidR="007B3B92" w:rsidRPr="00903CB2">
          <w:rPr>
            <w:rPrChange w:id="112" w:author="Autor">
              <w:rPr>
                <w:color w:val="000000" w:themeColor="text1"/>
              </w:rPr>
            </w:rPrChange>
          </w:rPr>
          <w:t>.</w:t>
        </w:r>
      </w:ins>
      <w:del w:id="113" w:author="Autor">
        <w:r w:rsidR="00425EC3" w:rsidRPr="007432F6" w:rsidDel="007B3B92">
          <w:delText>.</w:delText>
        </w:r>
      </w:del>
      <w:r w:rsidR="00425EC3" w:rsidRPr="007432F6">
        <w:t xml:space="preserve"> </w:t>
      </w:r>
      <w:ins w:id="114" w:author="Autor">
        <w:r w:rsidR="001522EA">
          <w:t xml:space="preserve"> </w:t>
        </w:r>
      </w:ins>
    </w:p>
    <w:p w14:paraId="2B463015" w14:textId="398AB6EE" w:rsidR="00331990" w:rsidDel="001522EA" w:rsidRDefault="001522EA" w:rsidP="00D961FD">
      <w:pPr>
        <w:pStyle w:val="Odsekzoznamu"/>
        <w:numPr>
          <w:ilvl w:val="0"/>
          <w:numId w:val="34"/>
        </w:numPr>
        <w:jc w:val="both"/>
        <w:rPr>
          <w:del w:id="115" w:author="Autor"/>
        </w:rPr>
        <w:pPrChange w:id="116" w:author="Autor">
          <w:pPr>
            <w:numPr>
              <w:numId w:val="34"/>
            </w:numPr>
            <w:spacing w:before="120" w:after="120"/>
            <w:ind w:left="502" w:hanging="360"/>
            <w:jc w:val="both"/>
          </w:pPr>
        </w:pPrChange>
      </w:pPr>
      <w:ins w:id="117" w:author="Autor">
        <w:del w:id="118" w:author="Autor">
          <w:r w:rsidDel="001E6127">
            <w:delText xml:space="preserve"> </w:delText>
          </w:r>
        </w:del>
        <w:r w:rsidR="00331990" w:rsidRPr="00331990">
          <w:t>Vzdelávací modul - samostatná, ucelená, záväzná, časová a obsahová vzdelávacia</w:t>
        </w:r>
        <w:r>
          <w:t xml:space="preserve">        </w:t>
        </w:r>
        <w:del w:id="119" w:author="Autor">
          <w:r w:rsidDel="001E6127">
            <w:delText xml:space="preserve">  </w:delText>
          </w:r>
          <w:r w:rsidR="00331990" w:rsidRPr="00331990" w:rsidDel="001522EA">
            <w:delText xml:space="preserve"> </w:delText>
          </w:r>
        </w:del>
        <w:r w:rsidR="00331990" w:rsidRPr="00331990">
          <w:t>jednotka vzdelávacieho  programu</w:t>
        </w:r>
        <w:r>
          <w:t>.</w:t>
        </w:r>
      </w:ins>
    </w:p>
    <w:p w14:paraId="39FF2454" w14:textId="77777777" w:rsidR="001522EA" w:rsidRPr="007432F6" w:rsidRDefault="001522EA" w:rsidP="00D961FD">
      <w:pPr>
        <w:pStyle w:val="Odsekzoznamu"/>
        <w:numPr>
          <w:ilvl w:val="0"/>
          <w:numId w:val="34"/>
        </w:numPr>
        <w:jc w:val="both"/>
        <w:rPr>
          <w:ins w:id="120" w:author="Autor"/>
        </w:rPr>
        <w:pPrChange w:id="121" w:author="Autor">
          <w:pPr>
            <w:numPr>
              <w:numId w:val="34"/>
            </w:numPr>
            <w:spacing w:before="120" w:after="120"/>
            <w:ind w:left="502" w:hanging="360"/>
            <w:jc w:val="both"/>
          </w:pPr>
        </w:pPrChange>
      </w:pPr>
    </w:p>
    <w:p w14:paraId="432956C8" w14:textId="3DE719CF" w:rsidR="00425EC3" w:rsidDel="00483234" w:rsidRDefault="00425EC3">
      <w:pPr>
        <w:numPr>
          <w:ilvl w:val="0"/>
          <w:numId w:val="34"/>
        </w:numPr>
        <w:spacing w:before="120" w:after="120"/>
        <w:ind w:left="567" w:hanging="425"/>
        <w:jc w:val="both"/>
        <w:rPr>
          <w:del w:id="122" w:author="Autor"/>
        </w:rPr>
        <w:pPrChange w:id="123" w:author="Autor">
          <w:pPr>
            <w:numPr>
              <w:numId w:val="34"/>
            </w:numPr>
            <w:spacing w:before="120" w:after="120"/>
            <w:ind w:left="426" w:hanging="426"/>
            <w:jc w:val="both"/>
          </w:pPr>
        </w:pPrChange>
      </w:pPr>
      <w:r w:rsidRPr="007432F6">
        <w:t>LMS (Learning management system) - systém pre podporu elektronického</w:t>
      </w:r>
      <w:ins w:id="124" w:author="Autor">
        <w:del w:id="125" w:author="Autor">
          <w:r w:rsidR="00810B04" w:rsidDel="0043362C">
            <w:delText>elektronického</w:delText>
          </w:r>
        </w:del>
        <w:r w:rsidR="0043362C">
          <w:t xml:space="preserve"> </w:t>
        </w:r>
      </w:ins>
      <w:del w:id="126" w:author="Autor">
        <w:r w:rsidRPr="007432F6" w:rsidDel="00EC6094">
          <w:delText xml:space="preserve"> </w:delText>
        </w:r>
      </w:del>
      <w:r w:rsidRPr="007432F6">
        <w:t xml:space="preserve">dištančného vzdelávania (e-learning a online vzdelávanie) a pre overenie získaných vedomostí a zručností AK EŠIF prostredníctvom testu k prezenčnej a online </w:t>
      </w:r>
      <w:r>
        <w:t>VA</w:t>
      </w:r>
      <w:r w:rsidRPr="007432F6">
        <w:t>. Technickým správcom LMS je Národná agentúra pre sieťové a elektronické služby</w:t>
      </w:r>
      <w:r>
        <w:t>, ktorá je podriadená inštitúcia MIRRI SR</w:t>
      </w:r>
      <w:r w:rsidRPr="007432F6">
        <w:t>.</w:t>
      </w:r>
    </w:p>
    <w:p w14:paraId="65D5FA08" w14:textId="77777777" w:rsidR="00483234" w:rsidRPr="007432F6" w:rsidRDefault="00483234">
      <w:pPr>
        <w:numPr>
          <w:ilvl w:val="0"/>
          <w:numId w:val="34"/>
        </w:numPr>
        <w:spacing w:before="120" w:after="120"/>
        <w:ind w:left="567" w:hanging="425"/>
        <w:jc w:val="both"/>
        <w:rPr>
          <w:ins w:id="127" w:author="Autor"/>
        </w:rPr>
        <w:pPrChange w:id="128" w:author="Autor">
          <w:pPr>
            <w:numPr>
              <w:numId w:val="34"/>
            </w:numPr>
            <w:spacing w:before="120" w:after="120"/>
            <w:ind w:left="502" w:hanging="360"/>
            <w:jc w:val="both"/>
          </w:pPr>
        </w:pPrChange>
      </w:pPr>
    </w:p>
    <w:p w14:paraId="59C5FCBB" w14:textId="13168C5D" w:rsidR="00483234" w:rsidRDefault="00425EC3">
      <w:pPr>
        <w:numPr>
          <w:ilvl w:val="0"/>
          <w:numId w:val="34"/>
        </w:numPr>
        <w:spacing w:before="120" w:after="120"/>
        <w:ind w:left="567" w:hanging="425"/>
        <w:jc w:val="both"/>
        <w:rPr>
          <w:ins w:id="129" w:author="Autor"/>
        </w:rPr>
        <w:pPrChange w:id="130" w:author="Autor">
          <w:pPr>
            <w:numPr>
              <w:numId w:val="34"/>
            </w:numPr>
            <w:spacing w:before="120" w:after="120"/>
            <w:ind w:left="426" w:hanging="502"/>
            <w:jc w:val="both"/>
          </w:pPr>
        </w:pPrChange>
      </w:pPr>
      <w:r w:rsidRPr="007432F6">
        <w:t xml:space="preserve">Kontaktná osoba </w:t>
      </w:r>
      <w:r w:rsidRPr="00DA11CE">
        <w:t xml:space="preserve">- osoba určená </w:t>
      </w:r>
      <w:del w:id="131" w:author="Autor">
        <w:r w:rsidRPr="00DA11CE" w:rsidDel="00453CD5">
          <w:delText xml:space="preserve">príslušnou </w:delText>
        </w:r>
      </w:del>
      <w:ins w:id="132" w:author="Autor">
        <w:del w:id="133" w:author="Autor">
          <w:r w:rsidR="00453CD5" w:rsidDel="009A0B87">
            <w:delText>príslušným</w:delText>
          </w:r>
          <w:r w:rsidR="00453CD5" w:rsidRPr="00DA11CE" w:rsidDel="009A0B87">
            <w:delText xml:space="preserve"> </w:delText>
          </w:r>
        </w:del>
      </w:ins>
      <w:del w:id="134" w:author="Autor">
        <w:r w:rsidRPr="00DA11CE" w:rsidDel="009A0B87">
          <w:delText>inštitúciou</w:delText>
        </w:r>
      </w:del>
      <w:ins w:id="135" w:author="Autor">
        <w:del w:id="136" w:author="Autor">
          <w:r w:rsidR="00453CD5" w:rsidDel="009A0B87">
            <w:delText>rezortom</w:delText>
          </w:r>
        </w:del>
        <w:r w:rsidR="009A0B87">
          <w:t>príslušnou organizáciou</w:t>
        </w:r>
      </w:ins>
      <w:r w:rsidRPr="00DA11CE">
        <w:t>, zodpovedná za</w:t>
      </w:r>
      <w:r w:rsidRPr="008E3675">
        <w:t xml:space="preserve"> komunikáciu s gestorom AK EŠIF ohľadom vzdelávania AK EŠIF, prihlasovani</w:t>
      </w:r>
      <w:ins w:id="137" w:author="Autor">
        <w:r w:rsidR="00903CB2">
          <w:t>e</w:t>
        </w:r>
      </w:ins>
      <w:del w:id="138" w:author="Autor">
        <w:r w:rsidRPr="008E3675" w:rsidDel="00903CB2">
          <w:delText>a</w:delText>
        </w:r>
      </w:del>
      <w:r w:rsidRPr="008E3675">
        <w:t xml:space="preserve"> účastníkov na konkrétne vzdelávacie aktivity a vytvára</w:t>
      </w:r>
      <w:r>
        <w:t>nie</w:t>
      </w:r>
      <w:r w:rsidRPr="008E3675">
        <w:t xml:space="preserve"> používateľský</w:t>
      </w:r>
      <w:r>
        <w:t>ch</w:t>
      </w:r>
      <w:r w:rsidRPr="008E3675">
        <w:t xml:space="preserve"> účt</w:t>
      </w:r>
      <w:r>
        <w:t>ov</w:t>
      </w:r>
      <w:r w:rsidRPr="008E3675">
        <w:t xml:space="preserve"> v IS CPV pre AK EŠIF </w:t>
      </w:r>
      <w:del w:id="139" w:author="Autor">
        <w:r w:rsidRPr="008E3675" w:rsidDel="00453CD5">
          <w:delText xml:space="preserve">danej </w:delText>
        </w:r>
      </w:del>
      <w:ins w:id="140" w:author="Autor">
        <w:del w:id="141" w:author="Autor">
          <w:r w:rsidR="00453CD5" w:rsidRPr="008E3675" w:rsidDel="009A0B87">
            <w:delText>dan</w:delText>
          </w:r>
          <w:r w:rsidR="00453CD5" w:rsidDel="009A0B87">
            <w:delText>ého</w:delText>
          </w:r>
          <w:r w:rsidR="00453CD5" w:rsidRPr="008E3675" w:rsidDel="009A0B87">
            <w:delText xml:space="preserve"> </w:delText>
          </w:r>
        </w:del>
      </w:ins>
      <w:del w:id="142" w:author="Autor">
        <w:r w:rsidRPr="008E3675" w:rsidDel="009A0B87">
          <w:delText>inštitúcie</w:delText>
        </w:r>
      </w:del>
      <w:ins w:id="143" w:author="Autor">
        <w:del w:id="144" w:author="Autor">
          <w:r w:rsidR="00453CD5" w:rsidDel="009A0B87">
            <w:delText>rezortu</w:delText>
          </w:r>
        </w:del>
        <w:r w:rsidR="009A0B87">
          <w:t>danej or</w:t>
        </w:r>
        <w:r w:rsidR="00483234">
          <w:t>ga</w:t>
        </w:r>
        <w:del w:id="145" w:author="Autor">
          <w:r w:rsidR="009A0B87" w:rsidDel="00483234">
            <w:delText>ag</w:delText>
          </w:r>
        </w:del>
        <w:r w:rsidR="009A0B87">
          <w:t>nizácie</w:t>
        </w:r>
      </w:ins>
      <w:r w:rsidRPr="008E3675">
        <w:t>.</w:t>
      </w:r>
      <w:ins w:id="146" w:author="Autor">
        <w:r w:rsidR="00483234">
          <w:t xml:space="preserve"> </w:t>
        </w:r>
      </w:ins>
    </w:p>
    <w:p w14:paraId="23F30FD3" w14:textId="5A0054E7" w:rsidR="00425EC3" w:rsidRPr="007432F6" w:rsidDel="00483234" w:rsidRDefault="00425EC3">
      <w:pPr>
        <w:numPr>
          <w:ilvl w:val="0"/>
          <w:numId w:val="34"/>
        </w:numPr>
        <w:spacing w:before="120" w:after="120"/>
        <w:ind w:left="567" w:hanging="425"/>
        <w:jc w:val="both"/>
        <w:rPr>
          <w:del w:id="147" w:author="Autor"/>
        </w:rPr>
        <w:pPrChange w:id="148" w:author="Autor">
          <w:pPr>
            <w:numPr>
              <w:numId w:val="34"/>
            </w:numPr>
            <w:spacing w:before="120" w:after="120"/>
            <w:ind w:left="426" w:hanging="426"/>
            <w:jc w:val="both"/>
          </w:pPr>
        </w:pPrChange>
      </w:pPr>
      <w:del w:id="149" w:author="Autor">
        <w:r w:rsidRPr="008E3675" w:rsidDel="00483234">
          <w:delText xml:space="preserve">   </w:delText>
        </w:r>
        <w:r w:rsidRPr="007432F6" w:rsidDel="00483234">
          <w:delText xml:space="preserve"> </w:delText>
        </w:r>
      </w:del>
    </w:p>
    <w:p w14:paraId="3EB2CAF9" w14:textId="77777777" w:rsidR="00425EC3" w:rsidRPr="007432F6" w:rsidRDefault="00425EC3">
      <w:pPr>
        <w:numPr>
          <w:ilvl w:val="0"/>
          <w:numId w:val="34"/>
        </w:numPr>
        <w:spacing w:before="120" w:after="120"/>
        <w:ind w:left="567" w:hanging="425"/>
        <w:jc w:val="both"/>
        <w:pPrChange w:id="150" w:author="Autor">
          <w:pPr>
            <w:numPr>
              <w:numId w:val="34"/>
            </w:numPr>
            <w:spacing w:before="120" w:after="120"/>
            <w:ind w:left="426" w:hanging="502"/>
            <w:jc w:val="both"/>
          </w:pPr>
        </w:pPrChange>
      </w:pPr>
      <w:r w:rsidRPr="001A0CED">
        <w:t xml:space="preserve">Účastník VA – AK EŠIF, ktorá sa fyzicky alebo dištančne zúčastňuje VA a </w:t>
      </w:r>
      <w:r w:rsidRPr="007432F6">
        <w:t>test</w:t>
      </w:r>
      <w:r>
        <w:t>ovania</w:t>
      </w:r>
      <w:r w:rsidRPr="007432F6">
        <w:t>.</w:t>
      </w:r>
    </w:p>
    <w:p w14:paraId="7F31C662" w14:textId="5BB9DA32" w:rsidR="000E2E4D" w:rsidRPr="00496447" w:rsidRDefault="000D77A6">
      <w:pPr>
        <w:pStyle w:val="MPCKO1"/>
        <w:numPr>
          <w:ilvl w:val="0"/>
          <w:numId w:val="48"/>
        </w:numPr>
        <w:jc w:val="both"/>
        <w:pPrChange w:id="151" w:author="Autor">
          <w:pPr>
            <w:pStyle w:val="MPCKO1"/>
            <w:jc w:val="both"/>
          </w:pPr>
        </w:pPrChange>
      </w:pPr>
      <w:bookmarkStart w:id="152" w:name="_Toc446508526"/>
      <w:bookmarkStart w:id="153" w:name="_Toc511833285"/>
      <w:bookmarkStart w:id="154" w:name="_Toc85805333"/>
      <w:del w:id="155" w:author="Autor">
        <w:r w:rsidDel="00337563">
          <w:delText xml:space="preserve">3 </w:delText>
        </w:r>
      </w:del>
      <w:bookmarkEnd w:id="152"/>
      <w:bookmarkEnd w:id="153"/>
      <w:r w:rsidR="00496447" w:rsidRPr="00496447">
        <w:t>Podmienky účasti na vzdelávaní</w:t>
      </w:r>
      <w:bookmarkEnd w:id="154"/>
    </w:p>
    <w:p w14:paraId="66AB5175" w14:textId="64DF1DA9" w:rsidR="00496447" w:rsidRPr="00DB50A8" w:rsidRDefault="00496447">
      <w:pPr>
        <w:pStyle w:val="Odsekzoznamu"/>
        <w:numPr>
          <w:ilvl w:val="0"/>
          <w:numId w:val="49"/>
        </w:numPr>
        <w:spacing w:before="120" w:after="120"/>
        <w:ind w:left="567" w:hanging="283"/>
        <w:contextualSpacing w:val="0"/>
        <w:jc w:val="both"/>
        <w:pPrChange w:id="156" w:author="Autor">
          <w:pPr>
            <w:numPr>
              <w:numId w:val="34"/>
            </w:numPr>
            <w:spacing w:before="120" w:after="120"/>
            <w:ind w:left="502" w:hanging="360"/>
            <w:jc w:val="both"/>
          </w:pPr>
        </w:pPrChange>
      </w:pPr>
      <w:r w:rsidRPr="007432F6">
        <w:t>Centrálny plán vzdelávania je určený všetkým subjektom zapojeným do riadenia, implementácie, kontroly a auditu EŠIF v S</w:t>
      </w:r>
      <w:r>
        <w:t>R</w:t>
      </w:r>
      <w:r w:rsidRPr="007432F6">
        <w:t xml:space="preserve"> na </w:t>
      </w:r>
      <w:r>
        <w:t>PO</w:t>
      </w:r>
      <w:r w:rsidRPr="007432F6">
        <w:t xml:space="preserve"> 2014-2020 v zmysle Systému riadenia EŠIF na </w:t>
      </w:r>
      <w:r>
        <w:t>PO</w:t>
      </w:r>
      <w:r w:rsidRPr="007432F6">
        <w:t xml:space="preserve"> 2014-2020 a Systému finančného riadenia štrukturálnych fondov, Kohézneho </w:t>
      </w:r>
      <w:r w:rsidRPr="00DB50A8">
        <w:t>fondu a Európskeho námorného a rybárskeho fondu na programové obdobie 2014-2020</w:t>
      </w:r>
      <w:r w:rsidR="00A75D5A">
        <w:rPr>
          <w:rStyle w:val="Odkaznapoznmkupodiarou"/>
        </w:rPr>
        <w:footnoteReference w:id="4"/>
      </w:r>
      <w:r w:rsidRPr="00DB50A8">
        <w:t xml:space="preserve">. </w:t>
      </w:r>
    </w:p>
    <w:p w14:paraId="03C4B22C" w14:textId="369BE7DB" w:rsidR="00496447" w:rsidRPr="00337563" w:rsidRDefault="00496447">
      <w:pPr>
        <w:pStyle w:val="Odsekzoznamu"/>
        <w:numPr>
          <w:ilvl w:val="0"/>
          <w:numId w:val="49"/>
        </w:numPr>
        <w:spacing w:before="120" w:after="120"/>
        <w:ind w:left="567" w:hanging="283"/>
        <w:contextualSpacing w:val="0"/>
        <w:jc w:val="both"/>
        <w:rPr>
          <w:b/>
        </w:rPr>
        <w:pPrChange w:id="157" w:author="Autor">
          <w:pPr>
            <w:numPr>
              <w:numId w:val="34"/>
            </w:numPr>
            <w:spacing w:before="120" w:after="120"/>
            <w:ind w:left="502" w:hanging="360"/>
            <w:jc w:val="both"/>
          </w:pPr>
        </w:pPrChange>
      </w:pPr>
      <w:r w:rsidRPr="00DB50A8">
        <w:t xml:space="preserve">AK EŠIF na </w:t>
      </w:r>
      <w:del w:id="158" w:author="Autor">
        <w:r w:rsidRPr="00DB50A8" w:rsidDel="00BA4183">
          <w:delText>riadiacich orgánoch</w:delText>
        </w:r>
      </w:del>
      <w:ins w:id="159" w:author="Autor">
        <w:r w:rsidR="00BA4183">
          <w:t>RO</w:t>
        </w:r>
      </w:ins>
      <w:r w:rsidRPr="00DB50A8">
        <w:t xml:space="preserve">, </w:t>
      </w:r>
      <w:del w:id="160" w:author="Autor">
        <w:r w:rsidRPr="00DB50A8" w:rsidDel="00BA4183">
          <w:delText>sprostredkovateľských orgánoch</w:delText>
        </w:r>
      </w:del>
      <w:ins w:id="161" w:author="Autor">
        <w:r w:rsidR="00BA4183">
          <w:t>SO</w:t>
        </w:r>
      </w:ins>
      <w:r w:rsidRPr="00DB50A8">
        <w:t xml:space="preserve"> a </w:t>
      </w:r>
      <w:del w:id="162" w:author="Autor">
        <w:r w:rsidRPr="00DB50A8" w:rsidDel="00BA4183">
          <w:delText>platobných jednotkách</w:delText>
        </w:r>
      </w:del>
      <w:ins w:id="163" w:author="Autor">
        <w:r w:rsidR="00BA4183">
          <w:t>PJ</w:t>
        </w:r>
      </w:ins>
      <w:r w:rsidRPr="00DB50A8">
        <w:t xml:space="preserve"> majú charakter štandardizovaných pracovných pozícií v zmysle Metodického pokynu gestora AK EŠIF č. 22  k administratívnym kapacitám európskych štrukturálnych a investičných fondov subjektov zapojených do riadenia, implementácie, kontroly a auditu EŠIF v programovom období 2014 – 2020 a Usmernenia Certifikačného orgánu MF SR č. 2/2014-U k štruktúre manuálov procedúr, štandardizovanej organizačnej štruktúre a štandardizovaným pracovným pozíciám platobnej jednotky pre PO 2014-2020. AK EŠIF ostatných subjektov podieľajúcich sa na riadení, implementácii, kontrole a audite EŠIF majú pre účely CPV charakter neštandardizovaných pracovných pozícií (Príloha č. 1 MP gestora AK EŠIF č. 22 – Prehľad neštandardizovaných pracovných pozícií AK EŠIF).</w:t>
      </w:r>
    </w:p>
    <w:p w14:paraId="2BF3ECC5" w14:textId="542629BC" w:rsidR="00496447" w:rsidRPr="00DB50A8" w:rsidRDefault="00496447">
      <w:pPr>
        <w:numPr>
          <w:ilvl w:val="0"/>
          <w:numId w:val="49"/>
        </w:numPr>
        <w:spacing w:before="120" w:after="120"/>
        <w:ind w:left="567" w:hanging="283"/>
        <w:jc w:val="both"/>
        <w:pPrChange w:id="164" w:author="Autor">
          <w:pPr>
            <w:numPr>
              <w:numId w:val="34"/>
            </w:numPr>
            <w:spacing w:before="120" w:after="120"/>
            <w:ind w:left="502" w:hanging="360"/>
            <w:jc w:val="both"/>
          </w:pPr>
        </w:pPrChange>
      </w:pPr>
      <w:r w:rsidRPr="00DB50A8">
        <w:t>Vzdelávanie AK EŠIF v rámci CPV sa realizuje v nadväznosti na kľúčové kompetencie a hlavné činnosti štandardizovaných pracovných pozícií. Obsah a rozsah vzdelávania pre AK EŠIF, resp. jednotlivé štandardizované a neštandardizované pozície je definovaný v CPV.</w:t>
      </w:r>
      <w:ins w:id="165" w:author="Autor">
        <w:r w:rsidR="001E6127">
          <w:t xml:space="preserve"> </w:t>
        </w:r>
      </w:ins>
      <w:del w:id="166" w:author="Autor">
        <w:r w:rsidRPr="00DB50A8" w:rsidDel="001E6127">
          <w:delText xml:space="preserve"> </w:delText>
        </w:r>
      </w:del>
      <w:r w:rsidRPr="00DB50A8">
        <w:t xml:space="preserve">AK EŠIF, ktorá vykonáva zároveň činnosť lektora v rámci CPV, nie je povinná zúčastniť sa vzdelávacej aktivity, ktorú prednáša.  </w:t>
      </w:r>
    </w:p>
    <w:p w14:paraId="47CF108A" w14:textId="104A07B9" w:rsidR="00496447" w:rsidRPr="00DB50A8" w:rsidRDefault="00496447">
      <w:pPr>
        <w:numPr>
          <w:ilvl w:val="0"/>
          <w:numId w:val="49"/>
        </w:numPr>
        <w:spacing w:before="120" w:after="120"/>
        <w:ind w:left="567" w:hanging="283"/>
        <w:jc w:val="both"/>
        <w:pPrChange w:id="167" w:author="Autor">
          <w:pPr>
            <w:numPr>
              <w:numId w:val="34"/>
            </w:numPr>
            <w:spacing w:before="120" w:after="120"/>
            <w:ind w:left="502" w:hanging="360"/>
            <w:jc w:val="both"/>
          </w:pPr>
        </w:pPrChange>
      </w:pPr>
      <w:r w:rsidRPr="00DB50A8">
        <w:t>Zamestnanci vykonávajúci podporné činnosti, t.</w:t>
      </w:r>
      <w:ins w:id="168" w:author="Autor">
        <w:r w:rsidR="00471DF8">
          <w:t xml:space="preserve"> j</w:t>
        </w:r>
        <w:del w:id="169" w:author="Autor">
          <w:r w:rsidR="003B1A0B" w:rsidDel="00471DF8">
            <w:delText>z</w:delText>
          </w:r>
        </w:del>
      </w:ins>
      <w:del w:id="170" w:author="Autor">
        <w:r w:rsidRPr="00DB50A8" w:rsidDel="003B1A0B">
          <w:delText>j</w:delText>
        </w:r>
      </w:del>
      <w:r w:rsidRPr="00DB50A8">
        <w:t xml:space="preserve">. činnosti, ktoré priamo nesúvisia s výkonom riadenia, implementáciou, kontrolou a auditom EŠIF nie sú AK EŠIF a nie sú cieľovou skupinou pre CPV. </w:t>
      </w:r>
    </w:p>
    <w:p w14:paraId="69C66C60" w14:textId="63E1E21E" w:rsidR="002A206B" w:rsidRPr="00496447" w:rsidRDefault="00496447">
      <w:pPr>
        <w:numPr>
          <w:ilvl w:val="0"/>
          <w:numId w:val="49"/>
        </w:numPr>
        <w:spacing w:before="120" w:after="120"/>
        <w:ind w:left="567" w:hanging="283"/>
        <w:jc w:val="both"/>
        <w:pPrChange w:id="171" w:author="Autor">
          <w:pPr>
            <w:numPr>
              <w:numId w:val="34"/>
            </w:numPr>
            <w:spacing w:before="120" w:after="120"/>
            <w:ind w:left="502" w:hanging="360"/>
            <w:jc w:val="both"/>
          </w:pPr>
        </w:pPrChange>
      </w:pPr>
      <w:r w:rsidRPr="00DB50A8">
        <w:t>Predpokladom účasti na vzdelávaní je zaradenie a evidencia AK EŠIF v Databáze AK EŠIF v IS CPV</w:t>
      </w:r>
      <w:ins w:id="172" w:author="Autor">
        <w:r w:rsidR="00287EE7">
          <w:t>,</w:t>
        </w:r>
      </w:ins>
      <w:r w:rsidRPr="00DB50A8">
        <w:t xml:space="preserve"> </w:t>
      </w:r>
      <w:ins w:id="173" w:author="Autor">
        <w:r w:rsidR="00287EE7" w:rsidRPr="00287EE7">
          <w:t>ktorá je pravidelne aktualizovaná podľa kapitoly 5 tohto MP</w:t>
        </w:r>
      </w:ins>
      <w:del w:id="174" w:author="Autor">
        <w:r w:rsidRPr="00DB50A8" w:rsidDel="00287EE7">
          <w:delText>a jej pravidelná aktualizácia v zmysle uvedeného MP</w:delText>
        </w:r>
      </w:del>
      <w:r w:rsidRPr="00DB50A8">
        <w:t xml:space="preserve">. </w:t>
      </w:r>
      <w:r w:rsidR="000F52C6" w:rsidRPr="00496447">
        <w:rPr>
          <w:szCs w:val="22"/>
        </w:rPr>
        <w:t xml:space="preserve"> </w:t>
      </w:r>
    </w:p>
    <w:p w14:paraId="7C387B7C" w14:textId="7CF040C4" w:rsidR="001E2A72" w:rsidRDefault="001E2A72" w:rsidP="001E2A72">
      <w:pPr>
        <w:pStyle w:val="MPCKO1"/>
        <w:jc w:val="both"/>
      </w:pPr>
      <w:bookmarkStart w:id="175" w:name="_Toc511833286"/>
      <w:bookmarkStart w:id="176" w:name="_Toc85805334"/>
      <w:r>
        <w:t xml:space="preserve">4 </w:t>
      </w:r>
      <w:bookmarkEnd w:id="175"/>
      <w:r w:rsidR="00496447" w:rsidRPr="00496447">
        <w:t>Portál CPV</w:t>
      </w:r>
      <w:bookmarkEnd w:id="176"/>
    </w:p>
    <w:p w14:paraId="6DE6D522" w14:textId="5ECC4670" w:rsidR="00496447" w:rsidRPr="0007241E" w:rsidRDefault="00496447" w:rsidP="00CB5CAA">
      <w:pPr>
        <w:numPr>
          <w:ilvl w:val="0"/>
          <w:numId w:val="36"/>
        </w:numPr>
        <w:spacing w:before="120" w:after="120"/>
        <w:ind w:left="426" w:hanging="284"/>
        <w:jc w:val="both"/>
      </w:pPr>
      <w:r w:rsidRPr="00DB50A8">
        <w:t xml:space="preserve">Za účelom podpory riadenia realizácie CPV bol vytvorený oficiálny portál </w:t>
      </w:r>
      <w:r w:rsidRPr="00DB50A8">
        <w:rPr>
          <w:color w:val="000000" w:themeColor="text1"/>
        </w:rPr>
        <w:t>(</w:t>
      </w:r>
      <w:hyperlink r:id="rId11" w:history="1">
        <w:r w:rsidRPr="00DB50A8">
          <w:rPr>
            <w:rStyle w:val="Hypertextovprepojenie"/>
          </w:rPr>
          <w:t>https://cpv.mirri.gov.sk/</w:t>
        </w:r>
      </w:hyperlink>
      <w:r w:rsidRPr="00DB50A8">
        <w:rPr>
          <w:color w:val="000000" w:themeColor="text1"/>
        </w:rPr>
        <w:t xml:space="preserve">). </w:t>
      </w:r>
      <w:r w:rsidRPr="00DB50A8">
        <w:t xml:space="preserve">Portál CPV pozostáva z verejnej a neverejnej časti. Prístup (odkaz) na portál je k dispozícii aj na </w:t>
      </w:r>
      <w:hyperlink r:id="rId12" w:history="1">
        <w:r w:rsidRPr="00DB50A8">
          <w:rPr>
            <w:rStyle w:val="Hypertextovprepojenie"/>
          </w:rPr>
          <w:t>www.partnerskadohoda.gov.sk</w:t>
        </w:r>
      </w:hyperlink>
      <w:r w:rsidRPr="00DB50A8">
        <w:rPr>
          <w:rStyle w:val="Hypertextovprepojenie"/>
        </w:rPr>
        <w:t xml:space="preserve"> </w:t>
      </w:r>
      <w:r w:rsidRPr="0007241E">
        <w:rPr>
          <w:rPrChange w:id="177" w:author="Autor">
            <w:rPr>
              <w:rStyle w:val="Hypertextovprepojenie"/>
              <w:color w:val="auto"/>
              <w:u w:val="none"/>
            </w:rPr>
          </w:rPrChange>
        </w:rPr>
        <w:t>v sekcii Vzdelávanie AK EŠIF</w:t>
      </w:r>
      <w:ins w:id="178" w:author="Autor">
        <w:r w:rsidR="00455823">
          <w:t xml:space="preserve">. Dokument CPV je prístupný na </w:t>
        </w:r>
        <w:del w:id="179" w:author="Autor">
          <w:r w:rsidR="00BE3874" w:rsidDel="00455823">
            <w:delText xml:space="preserve">, v tej istej sekcii/Dokumenty je zverejnený aj samotný dokument CPV </w:delText>
          </w:r>
        </w:del>
        <w:r w:rsidR="00BE3874">
          <w:fldChar w:fldCharType="begin"/>
        </w:r>
        <w:r w:rsidR="00BE3874">
          <w:instrText xml:space="preserve"> HYPERLINK "</w:instrText>
        </w:r>
        <w:r w:rsidR="00BE3874" w:rsidRPr="00BE3874">
          <w:instrText>https://www.partnerskadohoda.gov.sk/560-sk/dokumenty/</w:instrText>
        </w:r>
        <w:r w:rsidR="00BE3874">
          <w:instrText xml:space="preserve">" </w:instrText>
        </w:r>
        <w:r w:rsidR="00BE3874">
          <w:fldChar w:fldCharType="separate"/>
        </w:r>
        <w:r w:rsidR="00BE3874" w:rsidRPr="00864738">
          <w:rPr>
            <w:rStyle w:val="Hypertextovprepojenie"/>
          </w:rPr>
          <w:t>https://www.partnerskadohoda.gov.sk/560-sk/dokumenty/</w:t>
        </w:r>
        <w:r w:rsidR="00BE3874">
          <w:fldChar w:fldCharType="end"/>
        </w:r>
        <w:r w:rsidR="00BE3874">
          <w:t xml:space="preserve">. </w:t>
        </w:r>
      </w:ins>
      <w:del w:id="180" w:author="Autor">
        <w:r w:rsidRPr="0007241E" w:rsidDel="00BE3874">
          <w:delText xml:space="preserve">. </w:delText>
        </w:r>
      </w:del>
    </w:p>
    <w:p w14:paraId="4B8B7702" w14:textId="3E6EC9F2" w:rsidR="00496447" w:rsidDel="00F80738" w:rsidRDefault="00496447">
      <w:pPr>
        <w:numPr>
          <w:ilvl w:val="0"/>
          <w:numId w:val="36"/>
        </w:numPr>
        <w:spacing w:before="120" w:after="120"/>
        <w:ind w:left="426" w:hanging="426"/>
        <w:jc w:val="both"/>
        <w:rPr>
          <w:del w:id="181" w:author="Autor"/>
        </w:rPr>
        <w:pPrChange w:id="182" w:author="Autor">
          <w:pPr>
            <w:pStyle w:val="Odsekzoznamu"/>
            <w:numPr>
              <w:numId w:val="36"/>
            </w:numPr>
            <w:spacing w:before="120" w:after="120"/>
            <w:ind w:hanging="360"/>
            <w:jc w:val="both"/>
          </w:pPr>
        </w:pPrChange>
      </w:pPr>
      <w:r w:rsidRPr="00DB50A8">
        <w:t>Verejná časť portálu CPV je dostupná širokej verejnosti a obsahuje informácie týkajúce sa</w:t>
      </w:r>
      <w:ins w:id="183" w:author="Autor">
        <w:r w:rsidR="00B41649">
          <w:t xml:space="preserve"> </w:t>
        </w:r>
        <w:r w:rsidR="00B4616F">
          <w:t>vzdelávania AK EŠIF</w:t>
        </w:r>
      </w:ins>
      <w:del w:id="184" w:author="Autor">
        <w:r w:rsidRPr="00DB50A8" w:rsidDel="00266A67">
          <w:delText xml:space="preserve"> </w:delText>
        </w:r>
        <w:r w:rsidRPr="00DB50A8" w:rsidDel="0073434B">
          <w:delText>AK</w:delText>
        </w:r>
      </w:del>
      <w:ins w:id="185" w:author="Autor">
        <w:del w:id="186" w:author="Autor">
          <w:r w:rsidR="00B41649" w:rsidDel="0073434B">
            <w:delText xml:space="preserve"> EŠIF</w:delText>
          </w:r>
          <w:r w:rsidR="0073434B" w:rsidDel="00B4616F">
            <w:delText>CPV</w:delText>
          </w:r>
        </w:del>
      </w:ins>
      <w:r w:rsidRPr="00DB50A8">
        <w:t>, ako napr. dokument CPV, prehľad realizovaných a plánovaných školení, informácie o obsahu vzdelávacích modulov, prezentácie z realizovaných školení, štatistické údaje o realizácii CPV. Slúži ako prístupový bod k systému LMS,</w:t>
      </w:r>
      <w:r w:rsidR="00487AF5">
        <w:t xml:space="preserve"> </w:t>
      </w:r>
      <w:r w:rsidRPr="00DB50A8">
        <w:t xml:space="preserve">k e-learningovým a online kurzom a k profilu AK EŠIF cez používateľský účet. Správa používateľských účtov a generovanie prístupových údajov je v kompetencii kontaktnej osoby </w:t>
      </w:r>
      <w:del w:id="187" w:author="Autor">
        <w:r w:rsidRPr="00DB50A8" w:rsidDel="005B6388">
          <w:delText>príslušného rezortu</w:delText>
        </w:r>
      </w:del>
      <w:ins w:id="188" w:author="Autor">
        <w:del w:id="189" w:author="Autor">
          <w:r w:rsidR="005B6388" w:rsidDel="004A3DCF">
            <w:delText>príslušnej organizácie</w:delText>
          </w:r>
        </w:del>
        <w:r w:rsidR="004A3DCF">
          <w:t>príslušného subjektu</w:t>
        </w:r>
      </w:ins>
      <w:r w:rsidRPr="00DB50A8">
        <w:t>.</w:t>
      </w:r>
      <w:ins w:id="190" w:author="Autor">
        <w:r w:rsidR="00F80738">
          <w:t xml:space="preserve"> </w:t>
        </w:r>
      </w:ins>
    </w:p>
    <w:p w14:paraId="53CDEA4F" w14:textId="77777777" w:rsidR="00F80738" w:rsidRPr="00DB50A8" w:rsidRDefault="00F80738" w:rsidP="00496447">
      <w:pPr>
        <w:numPr>
          <w:ilvl w:val="0"/>
          <w:numId w:val="36"/>
        </w:numPr>
        <w:spacing w:before="120" w:after="120"/>
        <w:ind w:left="426" w:hanging="426"/>
        <w:jc w:val="both"/>
        <w:rPr>
          <w:ins w:id="191" w:author="Autor"/>
        </w:rPr>
      </w:pPr>
    </w:p>
    <w:p w14:paraId="406152BB" w14:textId="79AC00CA" w:rsidR="00496447" w:rsidRPr="00DB50A8" w:rsidRDefault="00496447">
      <w:pPr>
        <w:numPr>
          <w:ilvl w:val="0"/>
          <w:numId w:val="36"/>
        </w:numPr>
        <w:spacing w:before="120" w:after="120"/>
        <w:ind w:left="426" w:hanging="426"/>
        <w:jc w:val="both"/>
        <w:pPrChange w:id="192" w:author="Autor">
          <w:pPr>
            <w:pStyle w:val="Odsekzoznamu"/>
            <w:numPr>
              <w:numId w:val="36"/>
            </w:numPr>
            <w:spacing w:before="120" w:after="120"/>
            <w:ind w:hanging="360"/>
            <w:jc w:val="both"/>
          </w:pPr>
        </w:pPrChange>
      </w:pPr>
      <w:del w:id="193" w:author="Autor">
        <w:r w:rsidRPr="00DB50A8" w:rsidDel="00B57680">
          <w:delText xml:space="preserve">Každej </w:delText>
        </w:r>
      </w:del>
      <w:ins w:id="194" w:author="Autor">
        <w:del w:id="195" w:author="Autor">
          <w:r w:rsidR="00B57680" w:rsidDel="005B6388">
            <w:delText>Každému</w:delText>
          </w:r>
          <w:r w:rsidR="00B57680" w:rsidRPr="00DB50A8" w:rsidDel="005B6388">
            <w:delText xml:space="preserve"> </w:delText>
          </w:r>
        </w:del>
      </w:ins>
      <w:del w:id="196" w:author="Autor">
        <w:r w:rsidRPr="00DB50A8" w:rsidDel="005B6388">
          <w:delText>inštitúcii</w:delText>
        </w:r>
      </w:del>
      <w:ins w:id="197" w:author="Autor">
        <w:del w:id="198" w:author="Autor">
          <w:r w:rsidR="00B57680" w:rsidDel="005B6388">
            <w:delText>rezortu</w:delText>
          </w:r>
        </w:del>
        <w:r w:rsidR="005B6388">
          <w:t>Každ</w:t>
        </w:r>
        <w:del w:id="199" w:author="Autor">
          <w:r w:rsidR="005B6388" w:rsidDel="004A3DCF">
            <w:delText>ej</w:delText>
          </w:r>
        </w:del>
        <w:r w:rsidR="004A3DCF">
          <w:t>ému</w:t>
        </w:r>
        <w:r w:rsidR="005B6388">
          <w:t xml:space="preserve"> </w:t>
        </w:r>
        <w:del w:id="200" w:author="Autor">
          <w:r w:rsidR="005B6388" w:rsidDel="004A3DCF">
            <w:delText>organizácii</w:delText>
          </w:r>
        </w:del>
        <w:r w:rsidR="004A3DCF">
          <w:t>subjektu</w:t>
        </w:r>
      </w:ins>
      <w:r w:rsidRPr="00DB50A8">
        <w:t>, ktor</w:t>
      </w:r>
      <w:ins w:id="201" w:author="Autor">
        <w:r w:rsidR="004A3DCF">
          <w:t>ého</w:t>
        </w:r>
      </w:ins>
      <w:del w:id="202" w:author="Autor">
        <w:r w:rsidRPr="00DB50A8" w:rsidDel="004A3DCF">
          <w:delText>ej</w:delText>
        </w:r>
      </w:del>
      <w:r w:rsidRPr="00DB50A8">
        <w:t xml:space="preserve"> AK EŠIF sú v zmysle MP povinné zúčastňovať sa vzdelávania v zmysle CPV, sú udelené prístupové práva pre poverené osoby. </w:t>
      </w:r>
      <w:ins w:id="203" w:author="Autor">
        <w:r w:rsidR="00655594">
          <w:t xml:space="preserve">Prístupové práva majú tiež poverené osoby </w:t>
        </w:r>
        <w:r w:rsidR="004A3DCF">
          <w:t>subjekto</w:t>
        </w:r>
        <w:r w:rsidR="004A3DCF" w:rsidRPr="004A3DCF">
          <w:t>v</w:t>
        </w:r>
        <w:del w:id="204" w:author="Autor">
          <w:r w:rsidR="00655594" w:rsidRPr="003B4C6B" w:rsidDel="004A3DCF">
            <w:delText>organizáci</w:delText>
          </w:r>
          <w:r w:rsidR="00655594" w:rsidRPr="00E74BE9" w:rsidDel="004A3DCF">
            <w:rPr>
              <w:highlight w:val="yellow"/>
              <w:rPrChange w:id="205" w:author="Autor">
                <w:rPr/>
              </w:rPrChange>
            </w:rPr>
            <w:delText>í</w:delText>
          </w:r>
        </w:del>
        <w:r w:rsidR="00655594">
          <w:t xml:space="preserve"> s</w:t>
        </w:r>
        <w:r w:rsidR="00655594" w:rsidRPr="00655594">
          <w:t xml:space="preserve"> neštandardizovanými pracovnými pozíciami, ktorých AK EŠIF </w:t>
        </w:r>
        <w:del w:id="206" w:author="Autor">
          <w:r w:rsidR="00655594" w:rsidRPr="00655594" w:rsidDel="00250E48">
            <w:delText xml:space="preserve">nie sú povinné </w:delText>
          </w:r>
          <w:r w:rsidR="00655594" w:rsidDel="00250E48">
            <w:delText>ale dobrovoľné</w:delText>
          </w:r>
        </w:del>
        <w:r w:rsidR="00250E48">
          <w:t>sú oprávnené</w:t>
        </w:r>
        <w:r w:rsidR="00655594">
          <w:t xml:space="preserve"> </w:t>
        </w:r>
        <w:r w:rsidR="00655594" w:rsidRPr="00655594">
          <w:t>zúčastňovať sa vzdelávania v zmysle CPV</w:t>
        </w:r>
        <w:r w:rsidR="00250E48">
          <w:t xml:space="preserve"> na dobrovoľnej báze</w:t>
        </w:r>
        <w:r w:rsidR="00655594">
          <w:t xml:space="preserve">. </w:t>
        </w:r>
      </w:ins>
      <w:r w:rsidRPr="00DB50A8">
        <w:t>Osoby s prístupovými právami vykonávajú funkciu „kontaktnej osoby“ pre komunikáciu s</w:t>
      </w:r>
      <w:r w:rsidR="002154F7">
        <w:t> </w:t>
      </w:r>
      <w:del w:id="207" w:author="Autor">
        <w:r w:rsidR="002154F7" w:rsidDel="00DE7883">
          <w:delText xml:space="preserve">gestorovi </w:delText>
        </w:r>
      </w:del>
      <w:ins w:id="208" w:author="Autor">
        <w:r w:rsidR="00DE7883">
          <w:t xml:space="preserve">gestorom </w:t>
        </w:r>
      </w:ins>
      <w:r w:rsidR="002154F7">
        <w:t>AK EŠIF</w:t>
      </w:r>
      <w:r w:rsidRPr="00DB50A8">
        <w:t xml:space="preserve">. Kontaktná osoba je osoba určená </w:t>
      </w:r>
      <w:del w:id="209" w:author="Autor">
        <w:r w:rsidRPr="00DB50A8" w:rsidDel="006F7F87">
          <w:delText xml:space="preserve">príslušnou </w:delText>
        </w:r>
      </w:del>
      <w:ins w:id="210" w:author="Autor">
        <w:del w:id="211" w:author="Autor">
          <w:r w:rsidR="006F7F87" w:rsidDel="005B6388">
            <w:delText>príslušným rezortom</w:delText>
          </w:r>
        </w:del>
        <w:r w:rsidR="005B6388">
          <w:t>príslušn</w:t>
        </w:r>
        <w:r w:rsidR="004A3DCF">
          <w:t>ým</w:t>
        </w:r>
        <w:del w:id="212" w:author="Autor">
          <w:r w:rsidR="005B6388" w:rsidDel="004A3DCF">
            <w:delText>ou</w:delText>
          </w:r>
        </w:del>
        <w:r w:rsidR="005B6388">
          <w:t xml:space="preserve"> </w:t>
        </w:r>
        <w:del w:id="213" w:author="Autor">
          <w:r w:rsidR="005B6388" w:rsidDel="004A3DCF">
            <w:delText>organizácio</w:delText>
          </w:r>
        </w:del>
        <w:r w:rsidR="004A3DCF">
          <w:t>s</w:t>
        </w:r>
        <w:r w:rsidR="005B6388">
          <w:t>u</w:t>
        </w:r>
        <w:r w:rsidR="004A3DCF">
          <w:t>bjektom</w:t>
        </w:r>
      </w:ins>
      <w:del w:id="214" w:author="Autor">
        <w:r w:rsidRPr="00DB50A8" w:rsidDel="006F7F87">
          <w:delText>inštitúciou</w:delText>
        </w:r>
      </w:del>
      <w:r w:rsidRPr="00DB50A8">
        <w:t xml:space="preserve">, zodpovedná za komunikáciu s gestorom AK EŠIF ohľadom vzdelávania AK EŠIF, prihlasovania  účastníkov na konkrétne </w:t>
      </w:r>
      <w:r w:rsidRPr="00101264">
        <w:t>vzdelávacie aktivity a vytvára</w:t>
      </w:r>
      <w:r w:rsidR="008419B2" w:rsidRPr="00101264">
        <w:t>nia</w:t>
      </w:r>
      <w:r w:rsidRPr="00101264">
        <w:t xml:space="preserve"> používateľský</w:t>
      </w:r>
      <w:r w:rsidR="008419B2" w:rsidRPr="00101264">
        <w:t>ch</w:t>
      </w:r>
      <w:r w:rsidRPr="00101264">
        <w:t xml:space="preserve"> úč</w:t>
      </w:r>
      <w:r w:rsidR="008419B2" w:rsidRPr="00101264">
        <w:t>tov</w:t>
      </w:r>
      <w:r w:rsidRPr="00101264">
        <w:t xml:space="preserve"> v IS CPV pre AK EŠIF </w:t>
      </w:r>
      <w:del w:id="215" w:author="Autor">
        <w:r w:rsidRPr="00101264" w:rsidDel="006F7F87">
          <w:delText xml:space="preserve">danej </w:delText>
        </w:r>
      </w:del>
      <w:ins w:id="216" w:author="Autor">
        <w:del w:id="217" w:author="Autor">
          <w:r w:rsidR="006F7F87" w:rsidDel="005B6388">
            <w:delText>daného</w:delText>
          </w:r>
          <w:r w:rsidR="006F7F87" w:rsidRPr="00101264" w:rsidDel="005B6388">
            <w:delText xml:space="preserve"> </w:delText>
          </w:r>
        </w:del>
      </w:ins>
      <w:del w:id="218" w:author="Autor">
        <w:r w:rsidRPr="00101264" w:rsidDel="005B6388">
          <w:delText>inštitúcie</w:delText>
        </w:r>
      </w:del>
      <w:ins w:id="219" w:author="Autor">
        <w:del w:id="220" w:author="Autor">
          <w:r w:rsidR="006F7F87" w:rsidDel="005B6388">
            <w:delText>rezortu</w:delText>
          </w:r>
          <w:r w:rsidR="005B6388" w:rsidDel="004A3DCF">
            <w:delText>danej organizácie</w:delText>
          </w:r>
        </w:del>
        <w:r w:rsidR="004A3DCF">
          <w:t>daného subjektu</w:t>
        </w:r>
      </w:ins>
      <w:r w:rsidR="00932F4E">
        <w:t>,</w:t>
      </w:r>
      <w:r w:rsidRPr="00101264">
        <w:t xml:space="preserve"> </w:t>
      </w:r>
      <w:r w:rsidR="00932F4E">
        <w:t>prípadne</w:t>
      </w:r>
      <w:r w:rsidRPr="00DB50A8">
        <w:t xml:space="preserve"> aktualizuje zoznam AK EŠIF v databáze IS CPV za </w:t>
      </w:r>
      <w:del w:id="221" w:author="Autor">
        <w:r w:rsidRPr="00DB50A8" w:rsidDel="005B6388">
          <w:delText xml:space="preserve">danú </w:delText>
        </w:r>
      </w:del>
      <w:ins w:id="222" w:author="Autor">
        <w:del w:id="223" w:author="Autor">
          <w:r w:rsidR="006F7F87" w:rsidDel="005B6388">
            <w:delText>daný</w:delText>
          </w:r>
          <w:r w:rsidR="006F7F87" w:rsidRPr="00DB50A8" w:rsidDel="005B6388">
            <w:delText xml:space="preserve"> </w:delText>
          </w:r>
        </w:del>
      </w:ins>
      <w:del w:id="224" w:author="Autor">
        <w:r w:rsidRPr="00DB50A8" w:rsidDel="005B6388">
          <w:delText>inštitúciu</w:delText>
        </w:r>
      </w:del>
      <w:ins w:id="225" w:author="Autor">
        <w:del w:id="226" w:author="Autor">
          <w:r w:rsidR="006F7F87" w:rsidDel="005B6388">
            <w:delText>rezort</w:delText>
          </w:r>
          <w:r w:rsidR="005B6388" w:rsidDel="004A3DCF">
            <w:delText>danú organizáciu</w:delText>
          </w:r>
        </w:del>
        <w:r w:rsidR="004A3DCF">
          <w:t>daný subjekt</w:t>
        </w:r>
      </w:ins>
      <w:r w:rsidRPr="00DB50A8">
        <w:t xml:space="preserve">, ak na aktualizáciu nie je určený iný správca AK EŠIF. </w:t>
      </w:r>
      <w:r w:rsidR="00D942DA" w:rsidRPr="00DB50A8">
        <w:t xml:space="preserve">Aktuálny zoznam kontaktných osôb jednotlivých </w:t>
      </w:r>
      <w:del w:id="227" w:author="Autor">
        <w:r w:rsidR="00D942DA" w:rsidRPr="00DB50A8" w:rsidDel="004A3DCF">
          <w:delText xml:space="preserve">rezortov </w:delText>
        </w:r>
      </w:del>
      <w:ins w:id="228" w:author="Autor">
        <w:r w:rsidR="004A3DCF">
          <w:t>subjektov</w:t>
        </w:r>
        <w:r w:rsidR="004A3DCF" w:rsidRPr="00DB50A8">
          <w:t xml:space="preserve"> </w:t>
        </w:r>
      </w:ins>
      <w:r w:rsidR="00D942DA" w:rsidRPr="00DB50A8">
        <w:t>je uvedený a priebežne aktualizovaný vo verejnej časti portálu CPV.</w:t>
      </w:r>
    </w:p>
    <w:p w14:paraId="70AFA2F4" w14:textId="101C3C83" w:rsidR="00496447" w:rsidRPr="00DB50A8" w:rsidRDefault="00496447" w:rsidP="00496447">
      <w:pPr>
        <w:numPr>
          <w:ilvl w:val="0"/>
          <w:numId w:val="36"/>
        </w:numPr>
        <w:spacing w:before="120" w:after="120"/>
        <w:ind w:left="426" w:hanging="426"/>
        <w:jc w:val="both"/>
      </w:pPr>
      <w:r w:rsidRPr="00DB50A8">
        <w:t xml:space="preserve">Kontaktné osoby sa pri práci s </w:t>
      </w:r>
      <w:r w:rsidR="00D942DA">
        <w:t>IS</w:t>
      </w:r>
      <w:r w:rsidRPr="00DB50A8">
        <w:t xml:space="preserve"> CPV a jeho funkcionalitami riadia dokumentom Príručka pre používateľa IS CPV, ktorá je dostupná na Portáli CPV. </w:t>
      </w:r>
    </w:p>
    <w:p w14:paraId="1D0B4E5F" w14:textId="4218B9E3" w:rsidR="00496447" w:rsidRPr="00DB50A8" w:rsidRDefault="00496447" w:rsidP="00496447">
      <w:pPr>
        <w:numPr>
          <w:ilvl w:val="0"/>
          <w:numId w:val="36"/>
        </w:numPr>
        <w:spacing w:before="120" w:after="120"/>
        <w:ind w:left="426" w:hanging="426"/>
        <w:jc w:val="both"/>
      </w:pPr>
      <w:r w:rsidRPr="00DB50A8">
        <w:t xml:space="preserve">Pre účely aktualizovania databázy AK EŠIF je možné udeliť </w:t>
      </w:r>
      <w:ins w:id="229" w:author="Autor">
        <w:r w:rsidR="00D6653A">
          <w:t xml:space="preserve">na základe žiadosti prostredníctvom oficiálnych emailových kontaktov </w:t>
        </w:r>
      </w:ins>
      <w:r w:rsidRPr="00DB50A8">
        <w:t xml:space="preserve">oprávnenie </w:t>
      </w:r>
      <w:r w:rsidRPr="00101264">
        <w:t xml:space="preserve">aj </w:t>
      </w:r>
      <w:r w:rsidR="008C63F0" w:rsidRPr="00101264">
        <w:t xml:space="preserve">ďalším </w:t>
      </w:r>
      <w:r w:rsidRPr="00DB50A8">
        <w:t xml:space="preserve"> osobám, odlišným od kontaktnej osoby. Týmto osobám sa prideľuj</w:t>
      </w:r>
      <w:r w:rsidR="00D942DA">
        <w:t>e rola „Správca AK“</w:t>
      </w:r>
      <w:del w:id="230" w:author="Autor">
        <w:r w:rsidR="00D942DA" w:rsidDel="0019637C">
          <w:delText xml:space="preserve"> a </w:delText>
        </w:r>
      </w:del>
      <w:ins w:id="231" w:author="Autor">
        <w:r w:rsidR="0019637C">
          <w:t xml:space="preserve">, </w:t>
        </w:r>
      </w:ins>
      <w:r w:rsidR="00D942DA">
        <w:t>majú</w:t>
      </w:r>
      <w:r w:rsidRPr="00DB50A8">
        <w:t xml:space="preserve"> p</w:t>
      </w:r>
      <w:r w:rsidR="00D942DA">
        <w:t>rístup k databáze AK EŠIF a nemajú</w:t>
      </w:r>
      <w:r w:rsidRPr="00DB50A8">
        <w:t xml:space="preserve"> oprávnenia na aktivity súvisiace s organizovaním vzdelávania za </w:t>
      </w:r>
      <w:del w:id="232" w:author="Autor">
        <w:r w:rsidRPr="00DB50A8" w:rsidDel="004A3DCF">
          <w:delText>svoju inštitúciu</w:delText>
        </w:r>
      </w:del>
      <w:ins w:id="233" w:author="Autor">
        <w:del w:id="234" w:author="Autor">
          <w:r w:rsidR="00B57680" w:rsidDel="004A3DCF">
            <w:delText>rezort</w:delText>
          </w:r>
          <w:r w:rsidR="005B6388" w:rsidDel="004A3DCF">
            <w:delText>u organizáciu</w:delText>
          </w:r>
        </w:del>
        <w:r w:rsidR="004A3DCF">
          <w:t>svoj subjekt</w:t>
        </w:r>
      </w:ins>
      <w:r w:rsidRPr="00DB50A8">
        <w:t xml:space="preserve">. </w:t>
      </w:r>
    </w:p>
    <w:p w14:paraId="55CA635C" w14:textId="7854ED0B" w:rsidR="00496447" w:rsidRDefault="00496447" w:rsidP="00496447">
      <w:pPr>
        <w:numPr>
          <w:ilvl w:val="0"/>
          <w:numId w:val="36"/>
        </w:numPr>
        <w:spacing w:before="120" w:after="120"/>
        <w:ind w:left="425" w:hanging="425"/>
        <w:jc w:val="both"/>
      </w:pPr>
      <w:r w:rsidRPr="00DB50A8">
        <w:t>„Správca reportov“ je poverená osoba, ktorá má prístup do IS CPV za konkrétn</w:t>
      </w:r>
      <w:ins w:id="235" w:author="Autor">
        <w:r w:rsidR="004A3DCF">
          <w:t>y</w:t>
        </w:r>
        <w:del w:id="236" w:author="Autor">
          <w:r w:rsidR="005B6388" w:rsidDel="004A3DCF">
            <w:delText>u</w:delText>
          </w:r>
        </w:del>
      </w:ins>
      <w:del w:id="237" w:author="Autor">
        <w:r w:rsidRPr="00DB50A8" w:rsidDel="005B6388">
          <w:delText>y</w:delText>
        </w:r>
      </w:del>
      <w:r w:rsidRPr="00DB50A8">
        <w:t xml:space="preserve"> </w:t>
      </w:r>
      <w:del w:id="238" w:author="Autor">
        <w:r w:rsidRPr="00DB50A8" w:rsidDel="005B6388">
          <w:delText>rezor</w:delText>
        </w:r>
      </w:del>
      <w:ins w:id="239" w:author="Autor">
        <w:del w:id="240" w:author="Autor">
          <w:r w:rsidR="004F79C7" w:rsidDel="005B6388">
            <w:delText xml:space="preserve">t </w:delText>
          </w:r>
          <w:r w:rsidR="005B6388" w:rsidDel="004A3DCF">
            <w:delText>organizáciu</w:delText>
          </w:r>
        </w:del>
        <w:r w:rsidR="004A3DCF">
          <w:t>subjekt</w:t>
        </w:r>
        <w:r w:rsidR="005B6388">
          <w:t xml:space="preserve"> </w:t>
        </w:r>
        <w:r w:rsidR="004F79C7">
          <w:t>a</w:t>
        </w:r>
      </w:ins>
      <w:del w:id="241" w:author="Autor">
        <w:r w:rsidRPr="00DB50A8" w:rsidDel="004F79C7">
          <w:delText>t</w:delText>
        </w:r>
      </w:del>
      <w:ins w:id="242" w:author="Autor">
        <w:del w:id="243" w:author="Autor">
          <w:r w:rsidR="005E014C" w:rsidDel="004F79C7">
            <w:delText>.</w:delText>
          </w:r>
        </w:del>
      </w:ins>
      <w:r w:rsidRPr="00DB50A8">
        <w:t xml:space="preserve"> </w:t>
      </w:r>
      <w:ins w:id="244" w:author="Autor">
        <w:r w:rsidR="004F79C7">
          <w:t>j</w:t>
        </w:r>
        <w:del w:id="245" w:author="Autor">
          <w:r w:rsidR="005E014C" w:rsidDel="004F79C7">
            <w:delText>J</w:delText>
          </w:r>
        </w:del>
      </w:ins>
      <w:del w:id="246" w:author="Autor">
        <w:r w:rsidRPr="00DB50A8" w:rsidDel="005E014C">
          <w:delText>j</w:delText>
        </w:r>
      </w:del>
      <w:r w:rsidRPr="00DB50A8">
        <w:t xml:space="preserve">e zodpovedná za správnosť zadaných údajov do IS CPV k monitorovaniu AK EŠIF v zmysle MP gestora AK EŠIF č. 21 </w:t>
      </w:r>
      <w:ins w:id="247" w:author="Autor">
        <w:r w:rsidR="00453CD5">
          <w:t>k</w:t>
        </w:r>
      </w:ins>
      <w:del w:id="248" w:author="Autor">
        <w:r w:rsidRPr="00DB50A8" w:rsidDel="00453CD5">
          <w:delText>K</w:delText>
        </w:r>
      </w:del>
      <w:r w:rsidRPr="00DB50A8">
        <w:t xml:space="preserve"> zberu údajov o administratívnych kapacitách do Informácie o stave administratívnych kapacít subjektov zapojených do riadenia, implementácie, kontroly a auditu EŠIF.  </w:t>
      </w:r>
    </w:p>
    <w:p w14:paraId="2A20E25E" w14:textId="06CC9231" w:rsidR="007208F5" w:rsidRPr="00DB50A8" w:rsidRDefault="00F248BD" w:rsidP="00496447">
      <w:pPr>
        <w:numPr>
          <w:ilvl w:val="0"/>
          <w:numId w:val="36"/>
        </w:numPr>
        <w:spacing w:before="120" w:after="120"/>
        <w:ind w:left="425" w:hanging="425"/>
        <w:jc w:val="both"/>
      </w:pPr>
      <w:r>
        <w:t>K</w:t>
      </w:r>
      <w:r w:rsidR="007208F5">
        <w:t>aždú zmenu, týkajúcu sa údajov o poverených osobách</w:t>
      </w:r>
      <w:r w:rsidR="007208F5">
        <w:rPr>
          <w:color w:val="FF0000"/>
        </w:rPr>
        <w:t xml:space="preserve"> </w:t>
      </w:r>
      <w:r w:rsidR="007208F5">
        <w:t xml:space="preserve">v zmysle bodov 3., 5. a 6. je potrebné bez zbytočného odkladu oznámiť </w:t>
      </w:r>
      <w:r w:rsidR="002154F7">
        <w:t>gestorovi AK EŠIF</w:t>
      </w:r>
      <w:r w:rsidR="007208F5">
        <w:t xml:space="preserve"> prostredníctvom oficiálnych kontaktov, uvedených na portáli CPV.</w:t>
      </w:r>
    </w:p>
    <w:p w14:paraId="6E76068B" w14:textId="7EA36B06" w:rsidR="001E2B03" w:rsidRPr="001C61D0" w:rsidRDefault="001E2A72" w:rsidP="005F1688">
      <w:pPr>
        <w:pStyle w:val="MPCKO1"/>
        <w:ind w:left="284" w:hanging="284"/>
        <w:jc w:val="both"/>
      </w:pPr>
      <w:bookmarkStart w:id="249" w:name="_Toc446508527"/>
      <w:bookmarkStart w:id="250" w:name="_Toc511833287"/>
      <w:bookmarkStart w:id="251" w:name="_Toc85805335"/>
      <w:r>
        <w:t>5</w:t>
      </w:r>
      <w:r w:rsidR="000D77A6">
        <w:t xml:space="preserve"> </w:t>
      </w:r>
      <w:bookmarkEnd w:id="249"/>
      <w:bookmarkEnd w:id="250"/>
      <w:r w:rsidR="00496447" w:rsidRPr="00496447">
        <w:t>Databáza AK EŠIF</w:t>
      </w:r>
      <w:bookmarkEnd w:id="251"/>
    </w:p>
    <w:p w14:paraId="2E4559CA" w14:textId="42F39EAB" w:rsidR="00496447" w:rsidRPr="007432F6" w:rsidRDefault="00496447" w:rsidP="00496447">
      <w:pPr>
        <w:numPr>
          <w:ilvl w:val="0"/>
          <w:numId w:val="39"/>
        </w:numPr>
        <w:spacing w:before="120" w:after="120"/>
        <w:ind w:left="426" w:hanging="426"/>
        <w:jc w:val="both"/>
      </w:pPr>
      <w:r w:rsidRPr="007432F6">
        <w:t xml:space="preserve">Databáza AK EŠIF je zoznam všetkých AK EŠIF (zamestnancov na miestach AK EŠIF) aktívne pôsobiacich </w:t>
      </w:r>
      <w:del w:id="252" w:author="Autor">
        <w:r w:rsidRPr="007432F6" w:rsidDel="00317072">
          <w:delText xml:space="preserve">v inštitúciách </w:delText>
        </w:r>
      </w:del>
      <w:ins w:id="253" w:author="Autor">
        <w:del w:id="254" w:author="Autor">
          <w:r w:rsidR="00B57680" w:rsidDel="00317072">
            <w:delText>rezortoch</w:delText>
          </w:r>
          <w:r w:rsidR="005B6388" w:rsidDel="00317072">
            <w:delText>organizáciách</w:delText>
          </w:r>
        </w:del>
        <w:r w:rsidR="00317072">
          <w:t>v rámci subjektov</w:t>
        </w:r>
        <w:r w:rsidR="00B57680" w:rsidRPr="007432F6">
          <w:t xml:space="preserve"> </w:t>
        </w:r>
      </w:ins>
      <w:r w:rsidRPr="007432F6">
        <w:t>zapojených do riadenia, implementácie, kontroly a auditu EŠIF v S</w:t>
      </w:r>
      <w:r>
        <w:t>R</w:t>
      </w:r>
      <w:r w:rsidRPr="007432F6">
        <w:t xml:space="preserve"> v PO 2014-2020 (od nástupu do pracovného pomeru až do ukončenia pracovného pomeru). Prístup do databázy AK EŠIF je zabezpečený cez portál CPV.</w:t>
      </w:r>
    </w:p>
    <w:p w14:paraId="35927186" w14:textId="11260D8F" w:rsidR="00496447" w:rsidRPr="007432F6" w:rsidRDefault="00496447" w:rsidP="00496447">
      <w:pPr>
        <w:numPr>
          <w:ilvl w:val="0"/>
          <w:numId w:val="39"/>
        </w:numPr>
        <w:spacing w:before="120" w:after="120"/>
        <w:ind w:left="426" w:hanging="426"/>
        <w:jc w:val="both"/>
      </w:pPr>
      <w:r w:rsidRPr="007432F6">
        <w:t xml:space="preserve">Subjekty </w:t>
      </w:r>
      <w:r w:rsidRPr="009438DD">
        <w:t xml:space="preserve">uvedené v kapitole </w:t>
      </w:r>
      <w:r w:rsidR="00EA5DA2" w:rsidRPr="009438DD">
        <w:t>3</w:t>
      </w:r>
      <w:r w:rsidRPr="00962B89">
        <w:t>, bod 1 sú zodpovedné</w:t>
      </w:r>
      <w:r w:rsidRPr="007432F6">
        <w:t xml:space="preserve"> za správnosť a aktuálnosť údajov o svojich AK EŠIF, uvedených v Databáze AK EŠIF. Prístup do Databázy AK EŠIF majú kontaktné osoby</w:t>
      </w:r>
      <w:r w:rsidR="00D20307">
        <w:t>, resp. správcovia AK</w:t>
      </w:r>
      <w:r w:rsidRPr="007432F6">
        <w:t>.</w:t>
      </w:r>
    </w:p>
    <w:p w14:paraId="4E1A0509" w14:textId="41B65C24" w:rsidR="00496447" w:rsidRPr="007432F6" w:rsidRDefault="00574E44" w:rsidP="00496447">
      <w:pPr>
        <w:numPr>
          <w:ilvl w:val="0"/>
          <w:numId w:val="39"/>
        </w:numPr>
        <w:spacing w:before="120" w:after="120"/>
        <w:ind w:left="426" w:hanging="426"/>
        <w:jc w:val="both"/>
      </w:pPr>
      <w:r>
        <w:t>V Databáze AK EŠIF</w:t>
      </w:r>
      <w:r w:rsidR="00496447" w:rsidRPr="007432F6">
        <w:t xml:space="preserve"> v IS CPV sú ku každej administratívnej kapacite EŠIF  k dispozícii minimálne tieto informácie:</w:t>
      </w:r>
    </w:p>
    <w:p w14:paraId="573FFE90" w14:textId="77777777" w:rsidR="00496447" w:rsidRPr="007432F6" w:rsidRDefault="00496447" w:rsidP="00496447">
      <w:pPr>
        <w:pStyle w:val="Odsekzoznamu"/>
        <w:numPr>
          <w:ilvl w:val="0"/>
          <w:numId w:val="38"/>
        </w:numPr>
        <w:spacing w:before="120" w:after="120"/>
        <w:ind w:left="851" w:hanging="425"/>
        <w:contextualSpacing w:val="0"/>
        <w:jc w:val="both"/>
      </w:pPr>
      <w:r w:rsidRPr="007432F6">
        <w:t>meno</w:t>
      </w:r>
    </w:p>
    <w:p w14:paraId="4D15C16A" w14:textId="77777777" w:rsidR="00496447" w:rsidRPr="007432F6" w:rsidRDefault="00496447" w:rsidP="00496447">
      <w:pPr>
        <w:pStyle w:val="Odsekzoznamu"/>
        <w:numPr>
          <w:ilvl w:val="0"/>
          <w:numId w:val="38"/>
        </w:numPr>
        <w:spacing w:before="120" w:after="120"/>
        <w:ind w:left="851" w:hanging="425"/>
        <w:contextualSpacing w:val="0"/>
        <w:jc w:val="both"/>
      </w:pPr>
      <w:r w:rsidRPr="007432F6">
        <w:t>priezvisko</w:t>
      </w:r>
    </w:p>
    <w:p w14:paraId="56A9D6F3" w14:textId="77777777" w:rsidR="00496447" w:rsidRPr="007432F6" w:rsidRDefault="00496447" w:rsidP="00496447">
      <w:pPr>
        <w:pStyle w:val="Odsekzoznamu"/>
        <w:numPr>
          <w:ilvl w:val="0"/>
          <w:numId w:val="38"/>
        </w:numPr>
        <w:spacing w:before="120" w:after="120"/>
        <w:ind w:left="851" w:hanging="425"/>
        <w:contextualSpacing w:val="0"/>
        <w:jc w:val="both"/>
      </w:pPr>
      <w:r w:rsidRPr="007432F6">
        <w:t>emailová adresa</w:t>
      </w:r>
    </w:p>
    <w:p w14:paraId="4CA80124" w14:textId="77777777" w:rsidR="00496447" w:rsidRPr="007432F6" w:rsidRDefault="00496447" w:rsidP="00496447">
      <w:pPr>
        <w:pStyle w:val="Odsekzoznamu"/>
        <w:numPr>
          <w:ilvl w:val="0"/>
          <w:numId w:val="38"/>
        </w:numPr>
        <w:spacing w:before="120" w:after="120"/>
        <w:ind w:left="851" w:hanging="425"/>
        <w:contextualSpacing w:val="0"/>
        <w:jc w:val="both"/>
      </w:pPr>
      <w:r w:rsidRPr="007432F6">
        <w:t>subjekt</w:t>
      </w:r>
    </w:p>
    <w:p w14:paraId="6440AC40" w14:textId="507DE5EE" w:rsidR="00496447" w:rsidRPr="007432F6" w:rsidRDefault="00496447" w:rsidP="00496447">
      <w:pPr>
        <w:pStyle w:val="Odsekzoznamu"/>
        <w:numPr>
          <w:ilvl w:val="0"/>
          <w:numId w:val="38"/>
        </w:numPr>
        <w:spacing w:before="120" w:after="120"/>
        <w:ind w:left="851" w:hanging="425"/>
        <w:contextualSpacing w:val="0"/>
        <w:jc w:val="both"/>
      </w:pPr>
      <w:r w:rsidRPr="007432F6">
        <w:t xml:space="preserve">organizačná </w:t>
      </w:r>
      <w:del w:id="255" w:author="Autor">
        <w:r w:rsidRPr="007432F6" w:rsidDel="00B34ED0">
          <w:delText xml:space="preserve">zložka </w:delText>
        </w:r>
      </w:del>
      <w:ins w:id="256" w:author="Autor">
        <w:r w:rsidR="00B34ED0">
          <w:t>jednotka</w:t>
        </w:r>
        <w:r w:rsidR="00B34ED0" w:rsidRPr="007432F6">
          <w:t xml:space="preserve"> </w:t>
        </w:r>
      </w:ins>
      <w:r w:rsidRPr="007432F6">
        <w:t>subjektu na úrovni</w:t>
      </w:r>
      <w:ins w:id="257" w:author="Autor">
        <w:r w:rsidR="00D6653A">
          <w:t xml:space="preserve"> odboru/</w:t>
        </w:r>
      </w:ins>
      <w:del w:id="258" w:author="Autor">
        <w:r w:rsidRPr="007432F6" w:rsidDel="00D6653A">
          <w:delText xml:space="preserve"> </w:delText>
        </w:r>
      </w:del>
      <w:r w:rsidRPr="007432F6">
        <w:t>oddelenia</w:t>
      </w:r>
    </w:p>
    <w:p w14:paraId="201CFBDA" w14:textId="77777777" w:rsidR="00496447" w:rsidRPr="007432F6" w:rsidRDefault="00496447" w:rsidP="00496447">
      <w:pPr>
        <w:pStyle w:val="Odsekzoznamu"/>
        <w:numPr>
          <w:ilvl w:val="0"/>
          <w:numId w:val="38"/>
        </w:numPr>
        <w:spacing w:before="120" w:after="120"/>
        <w:ind w:left="851" w:hanging="425"/>
        <w:contextualSpacing w:val="0"/>
        <w:jc w:val="both"/>
      </w:pPr>
      <w:r w:rsidRPr="007432F6">
        <w:t>názov štandardizovanej alebo neštandardizovanej pozície</w:t>
      </w:r>
    </w:p>
    <w:p w14:paraId="12F6A38E" w14:textId="77777777" w:rsidR="00496447" w:rsidRPr="007432F6" w:rsidRDefault="00496447" w:rsidP="00496447">
      <w:pPr>
        <w:pStyle w:val="Odsekzoznamu"/>
        <w:numPr>
          <w:ilvl w:val="0"/>
          <w:numId w:val="38"/>
        </w:numPr>
        <w:spacing w:before="120" w:after="120"/>
        <w:ind w:left="851" w:hanging="425"/>
        <w:contextualSpacing w:val="0"/>
        <w:jc w:val="both"/>
      </w:pPr>
      <w:r w:rsidRPr="007432F6">
        <w:t>% osobných nákladov financovaných zo zdrojov technickej pomoci</w:t>
      </w:r>
    </w:p>
    <w:p w14:paraId="1AED2B65" w14:textId="436DD8B9" w:rsidR="00496447" w:rsidRPr="007432F6" w:rsidRDefault="005E014C" w:rsidP="00496447">
      <w:pPr>
        <w:pStyle w:val="Odsekzoznamu"/>
        <w:numPr>
          <w:ilvl w:val="0"/>
          <w:numId w:val="38"/>
        </w:numPr>
        <w:spacing w:before="120" w:after="120"/>
        <w:ind w:left="851" w:hanging="425"/>
        <w:contextualSpacing w:val="0"/>
        <w:jc w:val="both"/>
      </w:pPr>
      <w:ins w:id="259" w:author="Autor">
        <w:r>
          <w:t>p</w:t>
        </w:r>
      </w:ins>
      <w:del w:id="260" w:author="Autor">
        <w:r w:rsidR="00496447" w:rsidRPr="007432F6" w:rsidDel="005E014C">
          <w:delText>P</w:delText>
        </w:r>
      </w:del>
      <w:r w:rsidR="00496447" w:rsidRPr="007432F6">
        <w:t>otvrdenia o absolvovaní prezenčných a online VA</w:t>
      </w:r>
    </w:p>
    <w:p w14:paraId="17A68CFF" w14:textId="297509D9" w:rsidR="00496447" w:rsidRPr="007432F6" w:rsidRDefault="005E014C" w:rsidP="00496447">
      <w:pPr>
        <w:pStyle w:val="Odsekzoznamu"/>
        <w:numPr>
          <w:ilvl w:val="0"/>
          <w:numId w:val="38"/>
        </w:numPr>
        <w:spacing w:before="120" w:after="120"/>
        <w:ind w:left="851" w:hanging="425"/>
        <w:contextualSpacing w:val="0"/>
        <w:jc w:val="both"/>
      </w:pPr>
      <w:ins w:id="261" w:author="Autor">
        <w:r>
          <w:t>p</w:t>
        </w:r>
      </w:ins>
      <w:del w:id="262" w:author="Autor">
        <w:r w:rsidR="00496447" w:rsidRPr="007432F6" w:rsidDel="005E014C">
          <w:delText>P</w:delText>
        </w:r>
      </w:del>
      <w:r w:rsidR="00496447" w:rsidRPr="007432F6">
        <w:t xml:space="preserve">otvrdenia o absolvovaní testu s dosiahnutou výškou v % </w:t>
      </w:r>
    </w:p>
    <w:p w14:paraId="55EFFFEA" w14:textId="3EDD53C7" w:rsidR="00571126" w:rsidRPr="00496447" w:rsidRDefault="00574E44" w:rsidP="00496447">
      <w:pPr>
        <w:numPr>
          <w:ilvl w:val="0"/>
          <w:numId w:val="39"/>
        </w:numPr>
        <w:spacing w:before="120" w:after="120"/>
        <w:ind w:left="425" w:hanging="425"/>
        <w:jc w:val="both"/>
      </w:pPr>
      <w:r>
        <w:t>Poverené osoby</w:t>
      </w:r>
      <w:r w:rsidR="008C63F0" w:rsidRPr="00101264">
        <w:t xml:space="preserve"> </w:t>
      </w:r>
      <w:r w:rsidR="00496447" w:rsidRPr="001A0CED">
        <w:t>sú povinné aktualizovať údaje v Databáze AK EŠIF v mesačných intervaloch, vždy do 10. dňa nasledujúceho kalendárneho mesiaca.</w:t>
      </w:r>
      <w:r w:rsidR="00D9147E" w:rsidRPr="00496447">
        <w:rPr>
          <w:szCs w:val="22"/>
        </w:rPr>
        <w:t xml:space="preserve"> </w:t>
      </w:r>
    </w:p>
    <w:p w14:paraId="733988D3" w14:textId="5903F066" w:rsidR="00744A3A" w:rsidRPr="00744A3A" w:rsidRDefault="001E2A72">
      <w:pPr>
        <w:pStyle w:val="MPCKO1"/>
        <w:numPr>
          <w:ilvl w:val="0"/>
          <w:numId w:val="50"/>
        </w:numPr>
        <w:pPrChange w:id="263" w:author="Autor">
          <w:pPr>
            <w:pStyle w:val="MPCKO1"/>
          </w:pPr>
        </w:pPrChange>
      </w:pPr>
      <w:bookmarkStart w:id="264" w:name="_Toc446508528"/>
      <w:bookmarkStart w:id="265" w:name="_Toc511833288"/>
      <w:bookmarkStart w:id="266" w:name="_Toc85805336"/>
      <w:del w:id="267" w:author="Autor">
        <w:r w:rsidDel="00483234">
          <w:delText>6</w:delText>
        </w:r>
        <w:r w:rsidR="00817207" w:rsidDel="00483234">
          <w:delText xml:space="preserve"> </w:delText>
        </w:r>
      </w:del>
      <w:bookmarkEnd w:id="264"/>
      <w:bookmarkEnd w:id="265"/>
      <w:r w:rsidR="00496447" w:rsidRPr="00496447">
        <w:t>Registrácia účastníkov</w:t>
      </w:r>
      <w:bookmarkEnd w:id="266"/>
    </w:p>
    <w:p w14:paraId="35BFE4D1" w14:textId="77777777" w:rsidR="00483234" w:rsidRDefault="00496447">
      <w:pPr>
        <w:numPr>
          <w:ilvl w:val="0"/>
          <w:numId w:val="41"/>
        </w:numPr>
        <w:spacing w:before="120" w:after="120"/>
        <w:ind w:left="426" w:hanging="426"/>
        <w:jc w:val="both"/>
        <w:rPr>
          <w:ins w:id="268" w:author="Autor"/>
        </w:rPr>
        <w:pPrChange w:id="269" w:author="Autor">
          <w:pPr>
            <w:numPr>
              <w:numId w:val="41"/>
            </w:numPr>
            <w:spacing w:before="120" w:after="120"/>
            <w:ind w:left="720" w:hanging="360"/>
            <w:jc w:val="both"/>
          </w:pPr>
        </w:pPrChange>
      </w:pPr>
      <w:bookmarkStart w:id="270" w:name="_Toc511833289"/>
      <w:bookmarkEnd w:id="67"/>
      <w:bookmarkEnd w:id="68"/>
      <w:r w:rsidRPr="007432F6">
        <w:t xml:space="preserve">Pre každú plánovanú </w:t>
      </w:r>
      <w:r>
        <w:t>VA</w:t>
      </w:r>
      <w:r w:rsidRPr="007432F6">
        <w:t xml:space="preserve"> (prezenčn</w:t>
      </w:r>
      <w:r>
        <w:t>ú</w:t>
      </w:r>
      <w:r w:rsidRPr="007432F6">
        <w:t xml:space="preserve"> i dištančn</w:t>
      </w:r>
      <w:r>
        <w:t>ú</w:t>
      </w:r>
      <w:r w:rsidRPr="007432F6">
        <w:t xml:space="preserve">) sú v IS CPV uvedené informácie o názve, rozsahu (počte hodín), dátume a čase konania, programe vzdelávania, pracovných pozíciách, pre ktoré je </w:t>
      </w:r>
      <w:r>
        <w:t>VA</w:t>
      </w:r>
      <w:r w:rsidRPr="007432F6">
        <w:t xml:space="preserve"> povinná, lektoroch, mieste konania, forme VA a</w:t>
      </w:r>
      <w:ins w:id="271" w:author="Autor">
        <w:r w:rsidR="0085217E">
          <w:t> prípadne aj</w:t>
        </w:r>
      </w:ins>
      <w:r w:rsidRPr="007432F6">
        <w:t xml:space="preserve"> študijné materiály. CPV definuje povinné vzdelávacie moduly pre štandardizované pracovné pozície.</w:t>
      </w:r>
      <w:ins w:id="272" w:author="Autor">
        <w:r w:rsidR="00483234">
          <w:t xml:space="preserve"> </w:t>
        </w:r>
      </w:ins>
    </w:p>
    <w:p w14:paraId="02026DC1" w14:textId="3F337FF0" w:rsidR="00496447" w:rsidRPr="007432F6" w:rsidDel="00483234" w:rsidRDefault="00496447" w:rsidP="00655594">
      <w:pPr>
        <w:numPr>
          <w:ilvl w:val="0"/>
          <w:numId w:val="41"/>
        </w:numPr>
        <w:spacing w:before="120" w:after="120"/>
        <w:ind w:left="426" w:hanging="426"/>
        <w:jc w:val="both"/>
        <w:rPr>
          <w:del w:id="273" w:author="Autor"/>
        </w:rPr>
      </w:pPr>
      <w:del w:id="274" w:author="Autor">
        <w:r w:rsidRPr="007432F6" w:rsidDel="00483234">
          <w:delText xml:space="preserve"> </w:delText>
        </w:r>
      </w:del>
    </w:p>
    <w:p w14:paraId="3239373E" w14:textId="4EDBB34E" w:rsidR="00496447" w:rsidDel="00483234" w:rsidRDefault="00496447">
      <w:pPr>
        <w:numPr>
          <w:ilvl w:val="0"/>
          <w:numId w:val="41"/>
        </w:numPr>
        <w:spacing w:before="120" w:after="120"/>
        <w:ind w:left="426" w:hanging="426"/>
        <w:jc w:val="both"/>
        <w:rPr>
          <w:del w:id="275" w:author="Autor"/>
        </w:rPr>
        <w:pPrChange w:id="276" w:author="Autor">
          <w:pPr>
            <w:numPr>
              <w:numId w:val="41"/>
            </w:numPr>
            <w:spacing w:before="120" w:after="120"/>
            <w:ind w:left="425" w:hanging="425"/>
            <w:jc w:val="both"/>
          </w:pPr>
        </w:pPrChange>
      </w:pPr>
      <w:r w:rsidRPr="007432F6">
        <w:t xml:space="preserve">Gestor </w:t>
      </w:r>
      <w:del w:id="277" w:author="Autor">
        <w:r w:rsidRPr="007432F6" w:rsidDel="00FE5AB5">
          <w:delText xml:space="preserve">CPV </w:delText>
        </w:r>
      </w:del>
      <w:ins w:id="278" w:author="Autor">
        <w:r w:rsidR="00FE5AB5">
          <w:t>AK EŠIF</w:t>
        </w:r>
        <w:r w:rsidR="00FE5AB5" w:rsidRPr="007432F6">
          <w:t xml:space="preserve"> </w:t>
        </w:r>
      </w:ins>
      <w:r w:rsidRPr="007432F6">
        <w:t xml:space="preserve">zasiela elektronicky výzvu na zaslanie zoznamu kandidátov na účastníkov plánovanej </w:t>
      </w:r>
      <w:r>
        <w:t>VA</w:t>
      </w:r>
      <w:r w:rsidRPr="007432F6">
        <w:t xml:space="preserve">. Výzva je adresovaná kontaktným osobám </w:t>
      </w:r>
      <w:ins w:id="279" w:author="Autor">
        <w:r w:rsidR="00317072">
          <w:t>subjektov</w:t>
        </w:r>
      </w:ins>
      <w:del w:id="280" w:author="Autor">
        <w:r w:rsidRPr="007432F6" w:rsidDel="00317072">
          <w:delText>inštitúcií</w:delText>
        </w:r>
      </w:del>
      <w:r w:rsidRPr="007432F6">
        <w:t xml:space="preserve"> s AK EŠIF, pre ktoré je </w:t>
      </w:r>
      <w:r>
        <w:t>VA</w:t>
      </w:r>
      <w:r w:rsidRPr="007432F6">
        <w:t xml:space="preserve"> povinná a </w:t>
      </w:r>
      <w:r w:rsidRPr="00101264">
        <w:t>doteraz</w:t>
      </w:r>
      <w:r w:rsidRPr="007432F6">
        <w:t xml:space="preserve"> sa jej nezúčastnili</w:t>
      </w:r>
      <w:ins w:id="281" w:author="Autor">
        <w:r w:rsidR="00B34ED0">
          <w:t>, taktiež je adresovaná</w:t>
        </w:r>
        <w:r w:rsidR="00B34ED0" w:rsidRPr="00B34ED0">
          <w:t xml:space="preserve"> aj </w:t>
        </w:r>
        <w:del w:id="282" w:author="Autor">
          <w:r w:rsidR="00B34ED0" w:rsidDel="005B6388">
            <w:delText>rezortom</w:delText>
          </w:r>
        </w:del>
        <w:r w:rsidR="005B6388">
          <w:t>organizáciám</w:t>
        </w:r>
        <w:r w:rsidR="00B34ED0" w:rsidRPr="00B34ED0">
          <w:t xml:space="preserve"> s neštandardizovanými prac</w:t>
        </w:r>
        <w:r w:rsidR="00EA2DE2">
          <w:t>ovnými</w:t>
        </w:r>
        <w:del w:id="283" w:author="Autor">
          <w:r w:rsidR="00B34ED0" w:rsidRPr="00B34ED0" w:rsidDel="00EA2DE2">
            <w:delText>.</w:delText>
          </w:r>
        </w:del>
        <w:r w:rsidR="00B34ED0" w:rsidRPr="00B34ED0">
          <w:t xml:space="preserve"> pozíciami, pre ktoré účasť na VA dobrovoľná.</w:t>
        </w:r>
        <w:r w:rsidR="00B34ED0">
          <w:t xml:space="preserve"> </w:t>
        </w:r>
      </w:ins>
      <w:del w:id="284" w:author="Autor">
        <w:r w:rsidRPr="007432F6" w:rsidDel="00B34ED0">
          <w:delText>.</w:delText>
        </w:r>
        <w:r w:rsidRPr="007432F6" w:rsidDel="00317072">
          <w:delText xml:space="preserve"> </w:delText>
        </w:r>
      </w:del>
      <w:r w:rsidRPr="007432F6">
        <w:t xml:space="preserve">Gestor </w:t>
      </w:r>
      <w:del w:id="285" w:author="Autor">
        <w:r w:rsidRPr="007432F6" w:rsidDel="00FE5AB5">
          <w:delText xml:space="preserve">CPV </w:delText>
        </w:r>
      </w:del>
      <w:ins w:id="286" w:author="Autor">
        <w:r w:rsidR="00FE5AB5">
          <w:t>AK EŠIF</w:t>
        </w:r>
        <w:r w:rsidR="00FE5AB5" w:rsidRPr="007432F6">
          <w:t xml:space="preserve"> </w:t>
        </w:r>
      </w:ins>
      <w:r w:rsidRPr="007432F6">
        <w:t xml:space="preserve">môže zaslať výzvu na zaslanie zoznamu kandidátov na účastníkov len vybraným </w:t>
      </w:r>
      <w:del w:id="287" w:author="Autor">
        <w:r w:rsidRPr="007432F6" w:rsidDel="00B57680">
          <w:delText>inštitúciám</w:delText>
        </w:r>
      </w:del>
      <w:ins w:id="288" w:author="Autor">
        <w:del w:id="289" w:author="Autor">
          <w:r w:rsidR="00B57680" w:rsidDel="005B6388">
            <w:delText>rezortom</w:delText>
          </w:r>
          <w:r w:rsidR="005B6388" w:rsidDel="00317072">
            <w:delText>organizáciá</w:delText>
          </w:r>
        </w:del>
        <w:r w:rsidR="00317072">
          <w:t>subjekto</w:t>
        </w:r>
        <w:r w:rsidR="005B6388">
          <w:t>m</w:t>
        </w:r>
        <w:r w:rsidR="00E74BE9">
          <w:t xml:space="preserve">, a to </w:t>
        </w:r>
        <w:del w:id="290" w:author="Autor">
          <w:r w:rsidR="00E74BE9" w:rsidDel="00317072">
            <w:delText>v</w:delText>
          </w:r>
        </w:del>
      </w:ins>
      <w:del w:id="291" w:author="Autor">
        <w:r w:rsidRPr="007432F6" w:rsidDel="00317072">
          <w:delText xml:space="preserve">. </w:delText>
        </w:r>
      </w:del>
      <w:ins w:id="292" w:author="Autor">
        <w:del w:id="293" w:author="Autor">
          <w:r w:rsidR="00D6653A" w:rsidDel="00317072">
            <w:delText>V závislosti</w:delText>
          </w:r>
        </w:del>
        <w:r w:rsidR="00317072">
          <w:t>vzhľadom na</w:t>
        </w:r>
        <w:del w:id="294" w:author="Autor">
          <w:r w:rsidR="00D6653A" w:rsidDel="00317072">
            <w:delText xml:space="preserve"> od druhu</w:delText>
          </w:r>
        </w:del>
        <w:r w:rsidR="00317072">
          <w:t xml:space="preserve"> typ</w:t>
        </w:r>
        <w:r w:rsidR="00D6653A">
          <w:t xml:space="preserve"> školenia a poč</w:t>
        </w:r>
        <w:r w:rsidR="00317072">
          <w:t>e</w:t>
        </w:r>
        <w:r w:rsidR="00D6653A">
          <w:t>t</w:t>
        </w:r>
        <w:del w:id="295" w:author="Autor">
          <w:r w:rsidR="00D6653A" w:rsidDel="00317072">
            <w:delText>u</w:delText>
          </w:r>
        </w:del>
        <w:r w:rsidR="00D6653A">
          <w:t xml:space="preserve"> nevyškolených AK EŠIF. </w:t>
        </w:r>
      </w:ins>
    </w:p>
    <w:p w14:paraId="2D1135C8" w14:textId="77777777" w:rsidR="00483234" w:rsidRPr="007432F6" w:rsidRDefault="00483234">
      <w:pPr>
        <w:numPr>
          <w:ilvl w:val="0"/>
          <w:numId w:val="41"/>
        </w:numPr>
        <w:spacing w:before="120" w:after="120"/>
        <w:ind w:left="426" w:hanging="426"/>
        <w:jc w:val="both"/>
        <w:rPr>
          <w:ins w:id="296" w:author="Autor"/>
        </w:rPr>
        <w:pPrChange w:id="297" w:author="Autor">
          <w:pPr>
            <w:numPr>
              <w:numId w:val="41"/>
            </w:numPr>
            <w:spacing w:before="120" w:after="120"/>
            <w:ind w:left="720" w:hanging="360"/>
            <w:jc w:val="both"/>
          </w:pPr>
        </w:pPrChange>
      </w:pPr>
    </w:p>
    <w:p w14:paraId="58090CDB" w14:textId="56D31580" w:rsidR="00496447" w:rsidRPr="007432F6" w:rsidRDefault="00496447">
      <w:pPr>
        <w:numPr>
          <w:ilvl w:val="0"/>
          <w:numId w:val="41"/>
        </w:numPr>
        <w:spacing w:before="120" w:after="120"/>
        <w:ind w:left="426" w:hanging="426"/>
        <w:jc w:val="both"/>
        <w:pPrChange w:id="298" w:author="Autor">
          <w:pPr>
            <w:numPr>
              <w:numId w:val="41"/>
            </w:numPr>
            <w:spacing w:before="120" w:after="120"/>
            <w:ind w:left="425" w:hanging="425"/>
            <w:jc w:val="both"/>
          </w:pPr>
        </w:pPrChange>
      </w:pPr>
      <w:r w:rsidRPr="007432F6">
        <w:t xml:space="preserve">Kontaktné osoby na základe výzvy na zaslanie zoznamu kandidátov na účastníkov navrhnú účasť na plánovanej </w:t>
      </w:r>
      <w:r>
        <w:t>VA</w:t>
      </w:r>
      <w:r w:rsidRPr="007432F6">
        <w:t xml:space="preserve"> a návrh </w:t>
      </w:r>
      <w:r w:rsidR="008D1F62" w:rsidRPr="007432F6">
        <w:t xml:space="preserve">zašlú </w:t>
      </w:r>
      <w:r w:rsidR="002E5D1C">
        <w:t>gestorovi AK EŠIF</w:t>
      </w:r>
      <w:r w:rsidRPr="007432F6">
        <w:t>. Počet účastníkov z</w:t>
      </w:r>
      <w:ins w:id="299" w:author="Autor">
        <w:r w:rsidR="00B57680">
          <w:t xml:space="preserve"> </w:t>
        </w:r>
      </w:ins>
      <w:del w:id="300" w:author="Autor">
        <w:r w:rsidRPr="007432F6" w:rsidDel="00B57680">
          <w:delText> jednej</w:delText>
        </w:r>
      </w:del>
      <w:ins w:id="301" w:author="Autor">
        <w:r w:rsidR="00B57680">
          <w:t>jedn</w:t>
        </w:r>
        <w:r w:rsidR="00317072">
          <w:t>ého</w:t>
        </w:r>
        <w:del w:id="302" w:author="Autor">
          <w:r w:rsidR="00D66B7D" w:rsidDel="00317072">
            <w:delText>ej</w:delText>
          </w:r>
          <w:r w:rsidR="00B57680" w:rsidDel="00D66B7D">
            <w:delText>ého</w:delText>
          </w:r>
        </w:del>
      </w:ins>
      <w:r w:rsidRPr="007432F6">
        <w:t xml:space="preserve"> </w:t>
      </w:r>
      <w:del w:id="303" w:author="Autor">
        <w:r w:rsidRPr="007432F6" w:rsidDel="00B57680">
          <w:delText xml:space="preserve">inštitúcie </w:delText>
        </w:r>
      </w:del>
      <w:ins w:id="304" w:author="Autor">
        <w:del w:id="305" w:author="Autor">
          <w:r w:rsidR="00B57680" w:rsidDel="00D66B7D">
            <w:delText>rezortu</w:delText>
          </w:r>
          <w:r w:rsidR="00D66B7D" w:rsidDel="00317072">
            <w:delText>organizácie</w:delText>
          </w:r>
          <w:r w:rsidR="00B57680" w:rsidRPr="007432F6" w:rsidDel="00317072">
            <w:delText xml:space="preserve"> </w:delText>
          </w:r>
        </w:del>
      </w:ins>
      <w:del w:id="306" w:author="Autor">
        <w:r w:rsidRPr="007432F6" w:rsidDel="00317072">
          <w:delText>(</w:delText>
        </w:r>
      </w:del>
      <w:r w:rsidRPr="007432F6">
        <w:t>subjektu</w:t>
      </w:r>
      <w:del w:id="307" w:author="Autor">
        <w:r w:rsidRPr="007432F6" w:rsidDel="00317072">
          <w:delText>)</w:delText>
        </w:r>
      </w:del>
      <w:r w:rsidRPr="007432F6">
        <w:t xml:space="preserve"> môže byť limitovaný z kapacitných dôvodov.</w:t>
      </w:r>
    </w:p>
    <w:p w14:paraId="6E3F1B67" w14:textId="24F94603" w:rsidR="00496447" w:rsidRPr="007432F6" w:rsidRDefault="00496447" w:rsidP="00496447">
      <w:pPr>
        <w:numPr>
          <w:ilvl w:val="0"/>
          <w:numId w:val="41"/>
        </w:numPr>
        <w:spacing w:before="120" w:after="120"/>
        <w:ind w:left="425" w:hanging="425"/>
        <w:jc w:val="both"/>
      </w:pPr>
      <w:r w:rsidRPr="007432F6">
        <w:t xml:space="preserve">Gestor </w:t>
      </w:r>
      <w:del w:id="308" w:author="Autor">
        <w:r w:rsidRPr="007432F6" w:rsidDel="002E6E34">
          <w:delText xml:space="preserve">CPV </w:delText>
        </w:r>
      </w:del>
      <w:ins w:id="309" w:author="Autor">
        <w:r w:rsidR="002E6E34">
          <w:t>AK EŠIF</w:t>
        </w:r>
        <w:r w:rsidR="002E6E34" w:rsidRPr="007432F6">
          <w:t xml:space="preserve"> </w:t>
        </w:r>
      </w:ins>
      <w:r w:rsidRPr="007432F6">
        <w:t xml:space="preserve">zodpovedá za konečný výber účastníkov, registráciu a potvrdzuje účastníkov vzdelávania. V prípade, že počet kandidátov na účastníkov plánovanej </w:t>
      </w:r>
      <w:r>
        <w:t>VA</w:t>
      </w:r>
      <w:r w:rsidRPr="007432F6">
        <w:t xml:space="preserve"> z</w:t>
      </w:r>
      <w:ins w:id="310" w:author="Autor">
        <w:del w:id="311" w:author="Autor">
          <w:r w:rsidR="00B57680" w:rsidDel="003B4C6B">
            <w:delText xml:space="preserve"> </w:delText>
          </w:r>
        </w:del>
      </w:ins>
      <w:del w:id="312" w:author="Autor">
        <w:r w:rsidRPr="007432F6" w:rsidDel="00B57680">
          <w:delText> </w:delText>
        </w:r>
        <w:r w:rsidRPr="007432F6" w:rsidDel="006F7F87">
          <w:delText xml:space="preserve">inštitúcie </w:delText>
        </w:r>
      </w:del>
      <w:ins w:id="313" w:author="Autor">
        <w:del w:id="314" w:author="Autor">
          <w:r w:rsidR="006F7F87" w:rsidDel="00D66B7D">
            <w:delText>rezortu</w:delText>
          </w:r>
          <w:r w:rsidR="00D66B7D" w:rsidDel="003B4C6B">
            <w:delText>organizácie</w:delText>
          </w:r>
          <w:r w:rsidR="006F7F87" w:rsidRPr="007432F6" w:rsidDel="003B4C6B">
            <w:delText xml:space="preserve"> </w:delText>
          </w:r>
        </w:del>
      </w:ins>
      <w:del w:id="315" w:author="Autor">
        <w:r w:rsidRPr="007432F6" w:rsidDel="003B4C6B">
          <w:delText>(</w:delText>
        </w:r>
      </w:del>
      <w:ins w:id="316" w:author="Autor">
        <w:r w:rsidR="003B4C6B">
          <w:t xml:space="preserve">o </w:t>
        </w:r>
      </w:ins>
      <w:r w:rsidRPr="007432F6">
        <w:t>subjektu</w:t>
      </w:r>
      <w:del w:id="317" w:author="Autor">
        <w:r w:rsidRPr="007432F6" w:rsidDel="003B4C6B">
          <w:delText>)</w:delText>
        </w:r>
      </w:del>
      <w:r w:rsidRPr="007432F6">
        <w:t xml:space="preserve"> presahuje počet voľných miest, konečný výber účastníkov bude vykonaný v spolupráci s kontaktnou osobou </w:t>
      </w:r>
      <w:del w:id="318" w:author="Autor">
        <w:r w:rsidRPr="007432F6" w:rsidDel="006F7F87">
          <w:delText>inštitúcie</w:delText>
        </w:r>
      </w:del>
      <w:ins w:id="319" w:author="Autor">
        <w:del w:id="320" w:author="Autor">
          <w:r w:rsidR="006F7F87" w:rsidDel="00D66B7D">
            <w:delText>rezortu</w:delText>
          </w:r>
        </w:del>
        <w:r w:rsidR="00D66B7D">
          <w:t>organizácie</w:t>
        </w:r>
      </w:ins>
      <w:r w:rsidRPr="007432F6">
        <w:t>. Kontaktné osoby  sú v</w:t>
      </w:r>
      <w:ins w:id="321" w:author="Autor">
        <w:r w:rsidR="00B57680">
          <w:t xml:space="preserve"> </w:t>
        </w:r>
      </w:ins>
      <w:del w:id="322" w:author="Autor">
        <w:r w:rsidRPr="007432F6" w:rsidDel="00B57680">
          <w:delText> </w:delText>
        </w:r>
      </w:del>
      <w:r w:rsidRPr="007432F6">
        <w:t xml:space="preserve">dostatočnom predstihu informované o potvrdení, resp. nepotvrdení prihlásených účastníkov. </w:t>
      </w:r>
    </w:p>
    <w:p w14:paraId="76DB8048" w14:textId="1ED6601D" w:rsidR="006906AD" w:rsidRPr="006906AD" w:rsidRDefault="006906AD" w:rsidP="00B06EE3">
      <w:pPr>
        <w:pStyle w:val="Textkomentra"/>
        <w:numPr>
          <w:ilvl w:val="0"/>
          <w:numId w:val="41"/>
        </w:numPr>
        <w:spacing w:after="120"/>
        <w:ind w:left="425" w:hanging="425"/>
        <w:jc w:val="both"/>
        <w:rPr>
          <w:ins w:id="323" w:author="Autor"/>
          <w:sz w:val="24"/>
          <w:szCs w:val="24"/>
        </w:rPr>
        <w:pPrChange w:id="324" w:author="Autor">
          <w:pPr>
            <w:pStyle w:val="Textkomentra"/>
            <w:numPr>
              <w:numId w:val="41"/>
            </w:numPr>
            <w:ind w:left="426" w:hanging="426"/>
            <w:jc w:val="both"/>
          </w:pPr>
        </w:pPrChange>
      </w:pPr>
      <w:ins w:id="325" w:author="Autor">
        <w:r>
          <w:rPr>
            <w:rStyle w:val="Odkaznakomentr"/>
          </w:rPr>
          <w:annotationRef/>
        </w:r>
        <w:r w:rsidRPr="006906AD">
          <w:rPr>
            <w:sz w:val="24"/>
            <w:szCs w:val="24"/>
          </w:rPr>
          <w:t xml:space="preserve">V prípade, </w:t>
        </w:r>
        <w:del w:id="326" w:author="Autor">
          <w:r w:rsidRPr="006906AD" w:rsidDel="00C85200">
            <w:rPr>
              <w:sz w:val="24"/>
              <w:szCs w:val="24"/>
            </w:rPr>
            <w:delText>že</w:delText>
          </w:r>
        </w:del>
        <w:r w:rsidR="00C85200">
          <w:rPr>
            <w:sz w:val="24"/>
            <w:szCs w:val="24"/>
          </w:rPr>
          <w:t>ak</w:t>
        </w:r>
        <w:r w:rsidRPr="006906AD">
          <w:rPr>
            <w:sz w:val="24"/>
            <w:szCs w:val="24"/>
          </w:rPr>
          <w:t xml:space="preserve"> sa z rôznych dôvodov nemôže prihlásený </w:t>
        </w:r>
        <w:del w:id="327" w:author="Autor">
          <w:r w:rsidRPr="006906AD" w:rsidDel="00C85200">
            <w:rPr>
              <w:sz w:val="24"/>
              <w:szCs w:val="24"/>
            </w:rPr>
            <w:delText xml:space="preserve"> </w:delText>
          </w:r>
        </w:del>
        <w:r w:rsidRPr="006906AD">
          <w:rPr>
            <w:sz w:val="24"/>
            <w:szCs w:val="24"/>
          </w:rPr>
          <w:t>účastník zúčastniť vzdelávacej aktivity</w:t>
        </w:r>
        <w:r w:rsidR="00475DBB">
          <w:rPr>
            <w:sz w:val="24"/>
            <w:szCs w:val="24"/>
          </w:rPr>
          <w:t>,</w:t>
        </w:r>
        <w:r w:rsidRPr="006906AD">
          <w:rPr>
            <w:sz w:val="24"/>
            <w:szCs w:val="24"/>
          </w:rPr>
          <w:t xml:space="preserve"> má povinnosť o tom bezodkladne informovať kontaktnú osobu. Kontaktná osoba zabezpečí účasť náhradníka za dan</w:t>
        </w:r>
        <w:r>
          <w:rPr>
            <w:sz w:val="24"/>
            <w:szCs w:val="24"/>
          </w:rPr>
          <w:t>ý</w:t>
        </w:r>
        <w:r w:rsidRPr="006906AD">
          <w:rPr>
            <w:sz w:val="24"/>
            <w:szCs w:val="24"/>
          </w:rPr>
          <w:t xml:space="preserve"> </w:t>
        </w:r>
        <w:r>
          <w:rPr>
            <w:sz w:val="24"/>
            <w:szCs w:val="24"/>
          </w:rPr>
          <w:t>subjekt</w:t>
        </w:r>
        <w:r w:rsidR="00475DBB">
          <w:rPr>
            <w:sz w:val="24"/>
            <w:szCs w:val="24"/>
          </w:rPr>
          <w:t>;</w:t>
        </w:r>
        <w:r w:rsidR="00B06EE3">
          <w:rPr>
            <w:sz w:val="24"/>
            <w:szCs w:val="24"/>
          </w:rPr>
          <w:t xml:space="preserve"> </w:t>
        </w:r>
        <w:del w:id="328" w:author="Autor">
          <w:r w:rsidDel="00475DBB">
            <w:rPr>
              <w:sz w:val="24"/>
              <w:szCs w:val="24"/>
            </w:rPr>
            <w:delText>,</w:delText>
          </w:r>
          <w:r w:rsidRPr="006906AD" w:rsidDel="00475DBB">
            <w:rPr>
              <w:sz w:val="24"/>
              <w:szCs w:val="24"/>
            </w:rPr>
            <w:delText xml:space="preserve"> </w:delText>
          </w:r>
        </w:del>
        <w:r w:rsidRPr="006906AD">
          <w:rPr>
            <w:sz w:val="24"/>
            <w:szCs w:val="24"/>
          </w:rPr>
          <w:t xml:space="preserve">v prípade, že nedisponuje ďalšími kandidátmi, má povinnosť o tom bezodkladne informovať gestora AK EŠIF. V prípade, že o tom gestor nebude informovaný minimálne </w:t>
        </w:r>
        <w:r>
          <w:rPr>
            <w:sz w:val="24"/>
            <w:szCs w:val="24"/>
          </w:rPr>
          <w:t>2 pracovné dni</w:t>
        </w:r>
        <w:r w:rsidRPr="006906AD">
          <w:rPr>
            <w:sz w:val="24"/>
            <w:szCs w:val="24"/>
          </w:rPr>
          <w:t xml:space="preserve"> pred začiatkom VA a nahlásený účastník sa nezúčastní VA, je príslušný subjekt prostredníctvom kontaktnej osoby povinný zaslať gestorovi AK EŠIF čestné vyhlásenie, v ktorom uvedie dôvody neúčasti zamestnanca na VA. Uvedené je nevyhnutné z dôvodu zabezpečenia efektívnosti školení.</w:t>
        </w:r>
      </w:ins>
    </w:p>
    <w:p w14:paraId="060B2333" w14:textId="3CC9E787" w:rsidR="00496447" w:rsidRPr="006906AD" w:rsidDel="003143B9" w:rsidRDefault="00496447" w:rsidP="0011627A">
      <w:pPr>
        <w:pStyle w:val="Odsekzoznamu"/>
        <w:numPr>
          <w:ilvl w:val="0"/>
          <w:numId w:val="41"/>
        </w:numPr>
        <w:ind w:hanging="426"/>
        <w:rPr>
          <w:del w:id="329" w:author="Autor"/>
        </w:rPr>
        <w:pPrChange w:id="330" w:author="Autor">
          <w:pPr>
            <w:numPr>
              <w:numId w:val="41"/>
            </w:numPr>
            <w:spacing w:before="120" w:after="120"/>
            <w:ind w:left="425" w:hanging="425"/>
            <w:jc w:val="both"/>
          </w:pPr>
        </w:pPrChange>
      </w:pPr>
      <w:del w:id="331" w:author="Autor">
        <w:r w:rsidRPr="007432F6" w:rsidDel="006906AD">
          <w:delText xml:space="preserve">V prípade, že sa registrovaný účastník nemôže zúčastniť </w:delText>
        </w:r>
        <w:r w:rsidDel="006906AD">
          <w:delText>VA</w:delText>
        </w:r>
        <w:r w:rsidRPr="007432F6" w:rsidDel="006906AD">
          <w:delText xml:space="preserve">, inštitúcia </w:delText>
        </w:r>
      </w:del>
      <w:ins w:id="332" w:author="Autor">
        <w:del w:id="333" w:author="Autor">
          <w:r w:rsidR="006F7F87" w:rsidDel="006906AD">
            <w:delText>rezort</w:delText>
          </w:r>
          <w:r w:rsidR="00D66B7D" w:rsidDel="006906AD">
            <w:delText>organizácia</w:delText>
          </w:r>
          <w:r w:rsidR="006F7F87" w:rsidRPr="007432F6" w:rsidDel="006906AD">
            <w:delText xml:space="preserve"> </w:delText>
          </w:r>
        </w:del>
      </w:ins>
      <w:del w:id="334" w:author="Autor">
        <w:r w:rsidRPr="007432F6" w:rsidDel="006906AD">
          <w:delText xml:space="preserve">(subjekt) má povinnosť zabezpečiť účasť náhradníka, ak disponuje ďalšími kandidátmi na plánovanú </w:delText>
        </w:r>
        <w:r w:rsidDel="006906AD">
          <w:delText>VA</w:delText>
        </w:r>
        <w:r w:rsidRPr="007432F6" w:rsidDel="006906AD">
          <w:delText xml:space="preserve">. Ak inštitúcia </w:delText>
        </w:r>
      </w:del>
      <w:ins w:id="335" w:author="Autor">
        <w:del w:id="336" w:author="Autor">
          <w:r w:rsidR="006F7F87" w:rsidDel="006906AD">
            <w:delText>rezort</w:delText>
          </w:r>
          <w:r w:rsidR="00D66B7D" w:rsidDel="006906AD">
            <w:delText>organizácia</w:delText>
          </w:r>
          <w:r w:rsidR="006F7F87" w:rsidRPr="007432F6" w:rsidDel="006906AD">
            <w:delText xml:space="preserve"> </w:delText>
          </w:r>
        </w:del>
      </w:ins>
      <w:del w:id="337" w:author="Autor">
        <w:r w:rsidRPr="007432F6" w:rsidDel="006906AD">
          <w:delText xml:space="preserve">(subjekt) nedisponuje ďalšími kandidátmi na plánovanú </w:delText>
        </w:r>
        <w:r w:rsidDel="006906AD">
          <w:delText>VA</w:delText>
        </w:r>
        <w:r w:rsidRPr="007432F6" w:rsidDel="006906AD">
          <w:delText xml:space="preserve">, </w:delText>
        </w:r>
        <w:r w:rsidRPr="002210CF" w:rsidDel="006906AD">
          <w:rPr>
            <w:i/>
          </w:rPr>
          <w:delText>kontaktná osoba má povinnosť</w:delText>
        </w:r>
        <w:r w:rsidDel="006906AD">
          <w:delText xml:space="preserve"> </w:delText>
        </w:r>
        <w:r w:rsidDel="00E90FD5">
          <w:delText xml:space="preserve">oznámiť </w:delText>
        </w:r>
        <w:r w:rsidRPr="007432F6" w:rsidDel="00E90FD5">
          <w:delText>gestor</w:delText>
        </w:r>
        <w:r w:rsidDel="00E90FD5">
          <w:delText>ovi</w:delText>
        </w:r>
        <w:r w:rsidRPr="007432F6" w:rsidDel="00E90FD5">
          <w:delText xml:space="preserve"> CPV</w:delText>
        </w:r>
        <w:r w:rsidDel="00E90FD5">
          <w:delText xml:space="preserve"> </w:delText>
        </w:r>
      </w:del>
      <w:ins w:id="338" w:author="Autor">
        <w:del w:id="339" w:author="Autor">
          <w:r w:rsidR="002E6E34" w:rsidDel="00E90FD5">
            <w:delText xml:space="preserve">AK </w:delText>
          </w:r>
          <w:r w:rsidR="002E6E34" w:rsidRPr="006906AD" w:rsidDel="00E90FD5">
            <w:delText xml:space="preserve">EŠIF </w:delText>
          </w:r>
        </w:del>
      </w:ins>
      <w:del w:id="340" w:author="Autor">
        <w:r w:rsidRPr="006906AD" w:rsidDel="00E90FD5">
          <w:delText xml:space="preserve">jeho neúčasť </w:delText>
        </w:r>
        <w:r w:rsidRPr="002210CF" w:rsidDel="00E90FD5">
          <w:rPr>
            <w:i/>
          </w:rPr>
          <w:delText>najneskôr 48 hodín</w:delText>
        </w:r>
      </w:del>
      <w:ins w:id="341" w:author="Autor">
        <w:del w:id="342" w:author="Autor">
          <w:r w:rsidR="00BA09C4" w:rsidRPr="002210CF" w:rsidDel="00E90FD5">
            <w:rPr>
              <w:i/>
            </w:rPr>
            <w:delText>2 pracovné dni</w:delText>
          </w:r>
        </w:del>
      </w:ins>
      <w:del w:id="343" w:author="Autor">
        <w:r w:rsidRPr="003143B9" w:rsidDel="00E90FD5">
          <w:rPr>
            <w:i/>
            <w:rPrChange w:id="344" w:author="Autor">
              <w:rPr>
                <w:i/>
              </w:rPr>
            </w:rPrChange>
          </w:rPr>
          <w:delText xml:space="preserve"> pred začiatkom VA</w:delText>
        </w:r>
        <w:r w:rsidRPr="006906AD" w:rsidDel="00E90FD5">
          <w:delText xml:space="preserve">, gestor CPV </w:delText>
        </w:r>
      </w:del>
      <w:ins w:id="345" w:author="Autor">
        <w:del w:id="346" w:author="Autor">
          <w:r w:rsidR="002E6E34" w:rsidRPr="006906AD" w:rsidDel="00E90FD5">
            <w:delText xml:space="preserve">AK EŠIF </w:delText>
          </w:r>
        </w:del>
      </w:ins>
      <w:del w:id="347" w:author="Autor">
        <w:r w:rsidRPr="006906AD" w:rsidDel="00E90FD5">
          <w:delText xml:space="preserve">ponúkne uvoľnené miesto inej </w:delText>
        </w:r>
      </w:del>
      <w:ins w:id="348" w:author="Autor">
        <w:del w:id="349" w:author="Autor">
          <w:r w:rsidR="006F7F87" w:rsidRPr="006906AD" w:rsidDel="00E90FD5">
            <w:delText>inému</w:delText>
          </w:r>
          <w:r w:rsidR="00D66B7D" w:rsidRPr="006906AD" w:rsidDel="00E90FD5">
            <w:delText>nej</w:delText>
          </w:r>
          <w:r w:rsidR="006F7F87" w:rsidRPr="006906AD" w:rsidDel="00E90FD5">
            <w:delText xml:space="preserve"> </w:delText>
          </w:r>
        </w:del>
      </w:ins>
      <w:del w:id="350" w:author="Autor">
        <w:r w:rsidRPr="006906AD" w:rsidDel="00E90FD5">
          <w:delText>inštitúcii.</w:delText>
        </w:r>
      </w:del>
      <w:ins w:id="351" w:author="Autor">
        <w:del w:id="352" w:author="Autor">
          <w:r w:rsidR="006F7F87" w:rsidRPr="006906AD" w:rsidDel="00E90FD5">
            <w:delText>rezortu</w:delText>
          </w:r>
          <w:r w:rsidR="00D66B7D" w:rsidRPr="006906AD" w:rsidDel="00E90FD5">
            <w:delText>organizácii</w:delText>
          </w:r>
          <w:r w:rsidR="006F7F87" w:rsidRPr="006906AD" w:rsidDel="00E90FD5">
            <w:delText>.</w:delText>
          </w:r>
        </w:del>
      </w:ins>
    </w:p>
    <w:p w14:paraId="74521AD7" w14:textId="5F4D2793" w:rsidR="00496447" w:rsidRPr="007432F6" w:rsidRDefault="00496447" w:rsidP="0011627A">
      <w:pPr>
        <w:pStyle w:val="Odsekzoznamu"/>
        <w:numPr>
          <w:ilvl w:val="0"/>
          <w:numId w:val="41"/>
        </w:numPr>
        <w:spacing w:after="120"/>
        <w:ind w:left="425" w:hanging="425"/>
        <w:contextualSpacing w:val="0"/>
        <w:jc w:val="both"/>
        <w:pPrChange w:id="353" w:author="Autor">
          <w:pPr>
            <w:numPr>
              <w:numId w:val="41"/>
            </w:numPr>
            <w:spacing w:before="120" w:after="120"/>
            <w:ind w:left="425" w:hanging="425"/>
            <w:jc w:val="both"/>
          </w:pPr>
        </w:pPrChange>
      </w:pPr>
      <w:r w:rsidRPr="007432F6">
        <w:t xml:space="preserve">Po schválení výberu účastníkov </w:t>
      </w:r>
      <w:r>
        <w:t>VA</w:t>
      </w:r>
      <w:r w:rsidRPr="007432F6">
        <w:t xml:space="preserve"> gestorom </w:t>
      </w:r>
      <w:del w:id="354" w:author="Autor">
        <w:r w:rsidRPr="007432F6" w:rsidDel="0011627A">
          <w:delText>CPV</w:delText>
        </w:r>
      </w:del>
      <w:ins w:id="355" w:author="Autor">
        <w:r w:rsidR="0011627A">
          <w:t>AK EŠIF</w:t>
        </w:r>
      </w:ins>
      <w:r w:rsidRPr="007432F6">
        <w:t xml:space="preserve">, sa následne zasiela elektronicky prostredníctvom IS CPV potvrdeným účastníkom a kontaktnej osobe na vedomie pozvánka spolu s programom danej </w:t>
      </w:r>
      <w:r>
        <w:t>VA</w:t>
      </w:r>
      <w:r w:rsidRPr="007432F6">
        <w:t xml:space="preserve">. </w:t>
      </w:r>
    </w:p>
    <w:p w14:paraId="1379C1AB" w14:textId="3D4D6080" w:rsidR="00496447" w:rsidRDefault="00496447" w:rsidP="00A13C9B">
      <w:pPr>
        <w:numPr>
          <w:ilvl w:val="0"/>
          <w:numId w:val="41"/>
        </w:numPr>
        <w:spacing w:before="120" w:after="120"/>
        <w:ind w:left="425" w:hanging="425"/>
        <w:jc w:val="both"/>
      </w:pPr>
      <w:r w:rsidRPr="007432F6">
        <w:t xml:space="preserve">Potvrdenému účastníkovi </w:t>
      </w:r>
      <w:r>
        <w:t>VA</w:t>
      </w:r>
      <w:r w:rsidRPr="007432F6">
        <w:t xml:space="preserve"> bude prostredníctvom e-mailu </w:t>
      </w:r>
      <w:r>
        <w:t xml:space="preserve">z IS CPV </w:t>
      </w:r>
      <w:r w:rsidRPr="007432F6">
        <w:t xml:space="preserve">zaslaná </w:t>
      </w:r>
      <w:r w:rsidRPr="00DA11CE">
        <w:t xml:space="preserve">notifikácia </w:t>
      </w:r>
      <w:r w:rsidRPr="008E3675">
        <w:t>2 pracovné dni pred</w:t>
      </w:r>
      <w:r w:rsidRPr="002C3359">
        <w:t xml:space="preserve"> za</w:t>
      </w:r>
      <w:r w:rsidRPr="00DA11CE">
        <w:t xml:space="preserve">čatím </w:t>
      </w:r>
      <w:r>
        <w:t>VA</w:t>
      </w:r>
      <w:r w:rsidRPr="008E3675">
        <w:t>.</w:t>
      </w:r>
    </w:p>
    <w:p w14:paraId="142F17E8" w14:textId="003AA5D5" w:rsidR="000167BC" w:rsidRPr="00496447" w:rsidRDefault="000167BC" w:rsidP="00496447">
      <w:pPr>
        <w:pStyle w:val="MPCKO1"/>
        <w:jc w:val="both"/>
      </w:pPr>
      <w:bookmarkStart w:id="356" w:name="_Toc85805337"/>
      <w:r>
        <w:t xml:space="preserve">7 </w:t>
      </w:r>
      <w:bookmarkEnd w:id="270"/>
      <w:r w:rsidR="00496447" w:rsidRPr="00496447">
        <w:t>Účasť na vzdelávaní</w:t>
      </w:r>
      <w:bookmarkEnd w:id="356"/>
    </w:p>
    <w:p w14:paraId="6B38D0B3" w14:textId="39BEEB23" w:rsidR="00496447" w:rsidRPr="00496447" w:rsidDel="00483234" w:rsidRDefault="00496447" w:rsidP="00496447">
      <w:pPr>
        <w:numPr>
          <w:ilvl w:val="0"/>
          <w:numId w:val="42"/>
        </w:numPr>
        <w:spacing w:before="120" w:after="120"/>
        <w:ind w:left="426" w:hanging="426"/>
        <w:jc w:val="both"/>
        <w:rPr>
          <w:del w:id="357" w:author="Autor"/>
          <w:rFonts w:eastAsiaTheme="minorHAnsi"/>
          <w:lang w:eastAsia="en-US"/>
        </w:rPr>
      </w:pPr>
      <w:r w:rsidRPr="00496447">
        <w:rPr>
          <w:rFonts w:eastAsiaTheme="minorHAnsi"/>
          <w:lang w:eastAsia="en-US"/>
        </w:rPr>
        <w:t xml:space="preserve">CPV obsahuje povinné vzdelávacie moduly pre štandardizované pracovné pozície. Pre neštandardizované pracovné pozície je účasť na VA dobrovoľná. </w:t>
      </w:r>
      <w:ins w:id="358" w:author="Autor">
        <w:r w:rsidR="003D1C7E">
          <w:rPr>
            <w:rFonts w:eastAsiaTheme="minorHAnsi"/>
            <w:lang w:eastAsia="en-US"/>
          </w:rPr>
          <w:t xml:space="preserve">IS </w:t>
        </w:r>
      </w:ins>
      <w:r w:rsidRPr="00496447">
        <w:rPr>
          <w:rFonts w:eastAsiaTheme="minorHAnsi"/>
          <w:lang w:eastAsia="en-US"/>
        </w:rPr>
        <w:t xml:space="preserve">CPV archivuje a zaznamenáva informácie o VA, ktorých sa AK EŠIF zúčastnila </w:t>
      </w:r>
      <w:ins w:id="359" w:author="Autor">
        <w:r w:rsidR="007F4561">
          <w:rPr>
            <w:rFonts w:eastAsiaTheme="minorHAnsi"/>
            <w:lang w:eastAsia="en-US"/>
          </w:rPr>
          <w:t>v</w:t>
        </w:r>
      </w:ins>
      <w:del w:id="360" w:author="Autor">
        <w:r w:rsidRPr="00496447" w:rsidDel="007F4561">
          <w:rPr>
            <w:rFonts w:eastAsiaTheme="minorHAnsi"/>
            <w:lang w:eastAsia="en-US"/>
          </w:rPr>
          <w:delText>od začiatku</w:delText>
        </w:r>
      </w:del>
      <w:r w:rsidRPr="00496447">
        <w:rPr>
          <w:rFonts w:eastAsiaTheme="minorHAnsi"/>
          <w:lang w:eastAsia="en-US"/>
        </w:rPr>
        <w:t xml:space="preserve"> PO 2014-2020</w:t>
      </w:r>
      <w:del w:id="361" w:author="Autor">
        <w:r w:rsidRPr="00496447" w:rsidDel="000E3257">
          <w:rPr>
            <w:rFonts w:eastAsiaTheme="minorHAnsi"/>
            <w:lang w:eastAsia="en-US"/>
          </w:rPr>
          <w:delText>, teda</w:delText>
        </w:r>
      </w:del>
      <w:ins w:id="362" w:author="Autor">
        <w:del w:id="363" w:author="Autor">
          <w:r w:rsidR="00EA458C" w:rsidDel="000E3257">
            <w:rPr>
              <w:rFonts w:eastAsiaTheme="minorHAnsi"/>
              <w:lang w:eastAsia="en-US"/>
            </w:rPr>
            <w:delText xml:space="preserve"> v rámci fungovania CPV</w:delText>
          </w:r>
        </w:del>
      </w:ins>
      <w:r w:rsidRPr="00496447">
        <w:rPr>
          <w:rFonts w:eastAsiaTheme="minorHAnsi"/>
          <w:lang w:eastAsia="en-US"/>
        </w:rPr>
        <w:t xml:space="preserve"> od 01.01.2016. </w:t>
      </w:r>
    </w:p>
    <w:p w14:paraId="55AC4A15" w14:textId="77777777" w:rsidR="006E2B08" w:rsidRDefault="008D1F62" w:rsidP="006E2B08">
      <w:pPr>
        <w:numPr>
          <w:ilvl w:val="0"/>
          <w:numId w:val="42"/>
        </w:numPr>
        <w:spacing w:before="120" w:after="120"/>
        <w:ind w:left="426" w:hanging="426"/>
        <w:jc w:val="both"/>
        <w:rPr>
          <w:ins w:id="364" w:author="Autor"/>
          <w:rFonts w:eastAsiaTheme="minorHAnsi"/>
          <w:lang w:eastAsia="en-US"/>
        </w:rPr>
      </w:pPr>
      <w:r w:rsidRPr="006E2B08">
        <w:rPr>
          <w:rFonts w:eastAsiaTheme="minorHAnsi"/>
          <w:lang w:eastAsia="en-US"/>
        </w:rPr>
        <w:t xml:space="preserve">AK EŠIF sa zúčastňujú </w:t>
      </w:r>
      <w:r w:rsidR="00496447" w:rsidRPr="006E2B08">
        <w:rPr>
          <w:rFonts w:eastAsiaTheme="minorHAnsi"/>
          <w:lang w:eastAsia="en-US"/>
        </w:rPr>
        <w:t xml:space="preserve">VA od ich nástupu do pracovného pomeru do ukončenia pracovného pomeru. Cieľom je, aby sa AK EŠIF v čo najkratšom čase zúčastnila povinného vzdelávania </w:t>
      </w:r>
      <w:r w:rsidR="00496447" w:rsidRPr="004B2C0A">
        <w:rPr>
          <w:rFonts w:eastAsiaTheme="minorHAnsi"/>
          <w:lang w:eastAsia="en-US"/>
        </w:rPr>
        <w:t>definovaného v CPV pre pracovnú pozíciu, ktorú vykonáva.</w:t>
      </w:r>
      <w:ins w:id="365" w:author="Autor">
        <w:r w:rsidR="006E2B08">
          <w:rPr>
            <w:rFonts w:eastAsiaTheme="minorHAnsi"/>
            <w:lang w:eastAsia="en-US"/>
          </w:rPr>
          <w:t xml:space="preserve"> </w:t>
        </w:r>
      </w:ins>
    </w:p>
    <w:p w14:paraId="08F8E68A" w14:textId="2325A97C" w:rsidR="006E2B08" w:rsidRPr="00496447" w:rsidDel="003B4C6B" w:rsidRDefault="006E2B08" w:rsidP="003B4C6B">
      <w:pPr>
        <w:numPr>
          <w:ilvl w:val="0"/>
          <w:numId w:val="42"/>
        </w:numPr>
        <w:spacing w:before="120" w:after="120"/>
        <w:ind w:left="426" w:hanging="426"/>
        <w:jc w:val="both"/>
        <w:rPr>
          <w:ins w:id="366" w:author="Autor"/>
          <w:del w:id="367" w:author="Autor"/>
          <w:rFonts w:eastAsiaTheme="minorHAnsi"/>
          <w:lang w:eastAsia="en-US"/>
        </w:rPr>
      </w:pPr>
      <w:ins w:id="368" w:author="Autor">
        <w:del w:id="369" w:author="Autor">
          <w:r w:rsidRPr="003B4C6B" w:rsidDel="003B4C6B">
            <w:rPr>
              <w:rFonts w:eastAsiaTheme="minorHAnsi"/>
              <w:lang w:eastAsia="en-US"/>
            </w:rPr>
            <w:delText xml:space="preserve">AK EŠIF sa zúčastňujú VA od ich nástupu do pracovného pomeru do ukončenia pracovného pomeru. Cieľom je, aby sa AK EŠIF v čo najkratšom čase zúčastnila </w:delText>
          </w:r>
          <w:r w:rsidRPr="00496447" w:rsidDel="003B4C6B">
            <w:rPr>
              <w:rFonts w:eastAsiaTheme="minorHAnsi"/>
              <w:lang w:eastAsia="en-US"/>
            </w:rPr>
            <w:delText>povinného vzdelávania definovaného v CPV pre pracovnú pozíciu, ktorú vykonáva.</w:delText>
          </w:r>
        </w:del>
      </w:ins>
    </w:p>
    <w:p w14:paraId="7DAB4AA6" w14:textId="7AC3EDF7" w:rsidR="00496447" w:rsidRPr="003B4C6B" w:rsidDel="009438DD" w:rsidRDefault="00496447" w:rsidP="003143B9">
      <w:pPr>
        <w:numPr>
          <w:ilvl w:val="0"/>
          <w:numId w:val="42"/>
        </w:numPr>
        <w:spacing w:before="120" w:after="120"/>
        <w:ind w:left="426" w:hanging="426"/>
        <w:jc w:val="both"/>
        <w:rPr>
          <w:del w:id="370" w:author="Autor"/>
          <w:rFonts w:eastAsiaTheme="minorHAnsi"/>
          <w:lang w:eastAsia="en-US"/>
        </w:rPr>
      </w:pPr>
    </w:p>
    <w:p w14:paraId="0D589C61" w14:textId="77777777" w:rsidR="00483234" w:rsidRDefault="00496447" w:rsidP="003143B9">
      <w:pPr>
        <w:numPr>
          <w:ilvl w:val="0"/>
          <w:numId w:val="42"/>
        </w:numPr>
        <w:spacing w:before="120" w:after="120"/>
        <w:ind w:left="426"/>
        <w:jc w:val="both"/>
        <w:rPr>
          <w:ins w:id="371" w:author="Autor"/>
          <w:rFonts w:eastAsiaTheme="minorHAnsi"/>
          <w:lang w:eastAsia="en-US"/>
        </w:rPr>
      </w:pPr>
      <w:r w:rsidRPr="00496447">
        <w:rPr>
          <w:rFonts w:eastAsiaTheme="minorHAnsi"/>
          <w:lang w:eastAsia="en-US"/>
        </w:rPr>
        <w:t>Účasť na VA podľa CPV je súčasťou kontinuálneho vzdelávania v zmysle zákona o štátnej službe, na základe ktorého štátny zamestnanec získava vedomosti a poznatky, udržiava, zdokonaľuje a dopĺňa si zručnosti, schopnosti, návyky a skúsenosti potrebné na výkon štátnej služby. CPV predstavuje základný systém vzdelávania AK EŠIF v oblasti riadenia, implementácie, kontroly a auditu EŠIF. Výkon pracovných činností v rámci pracovnej pozície nie je podmienený absolvovaním celého povinného vzdelávania pre pracovnú pozíciu.</w:t>
      </w:r>
      <w:ins w:id="372" w:author="Autor">
        <w:r w:rsidR="00483234">
          <w:rPr>
            <w:rFonts w:eastAsiaTheme="minorHAnsi"/>
            <w:lang w:eastAsia="en-US"/>
          </w:rPr>
          <w:t xml:space="preserve"> </w:t>
        </w:r>
      </w:ins>
    </w:p>
    <w:p w14:paraId="2F5BCA9A" w14:textId="5301F674" w:rsidR="00496447" w:rsidRPr="00496447" w:rsidDel="00483234" w:rsidRDefault="00496447" w:rsidP="00655594">
      <w:pPr>
        <w:numPr>
          <w:ilvl w:val="0"/>
          <w:numId w:val="42"/>
        </w:numPr>
        <w:spacing w:before="120" w:after="120"/>
        <w:ind w:left="426"/>
        <w:jc w:val="both"/>
        <w:rPr>
          <w:del w:id="373" w:author="Autor"/>
          <w:rFonts w:eastAsiaTheme="minorHAnsi"/>
          <w:lang w:eastAsia="en-US"/>
        </w:rPr>
      </w:pPr>
      <w:del w:id="374" w:author="Autor">
        <w:r w:rsidRPr="00496447" w:rsidDel="00483234">
          <w:rPr>
            <w:rFonts w:eastAsiaTheme="minorHAnsi"/>
            <w:lang w:eastAsia="en-US"/>
          </w:rPr>
          <w:delText xml:space="preserve"> </w:delText>
        </w:r>
      </w:del>
    </w:p>
    <w:p w14:paraId="6F783901" w14:textId="77777777" w:rsidR="00496447" w:rsidRPr="006E2B08" w:rsidRDefault="00496447" w:rsidP="003143B9">
      <w:pPr>
        <w:numPr>
          <w:ilvl w:val="0"/>
          <w:numId w:val="42"/>
        </w:numPr>
        <w:spacing w:before="120" w:after="120"/>
        <w:ind w:left="426"/>
        <w:jc w:val="both"/>
        <w:rPr>
          <w:rFonts w:eastAsiaTheme="minorHAnsi"/>
          <w:lang w:eastAsia="en-US"/>
        </w:rPr>
      </w:pPr>
      <w:r w:rsidRPr="006E2B08">
        <w:rPr>
          <w:rFonts w:eastAsiaTheme="minorHAnsi"/>
          <w:lang w:eastAsia="en-US"/>
        </w:rPr>
        <w:t xml:space="preserve">VA majú formu dištančného alebo prezenčného vzdelávania. Dištančné vzdelávanie - e-learning a online je prístupné na portáli CPV v sekcii „e-learning/LMS“. </w:t>
      </w:r>
    </w:p>
    <w:p w14:paraId="722FCB01" w14:textId="77777777" w:rsidR="00496447" w:rsidRPr="00496447" w:rsidRDefault="00496447" w:rsidP="007E6C80">
      <w:pPr>
        <w:numPr>
          <w:ilvl w:val="0"/>
          <w:numId w:val="42"/>
        </w:numPr>
        <w:spacing w:before="240" w:after="120"/>
        <w:ind w:left="426"/>
        <w:contextualSpacing/>
        <w:jc w:val="both"/>
        <w:rPr>
          <w:rFonts w:eastAsiaTheme="minorHAnsi"/>
          <w:lang w:eastAsia="en-US"/>
        </w:rPr>
      </w:pPr>
      <w:r w:rsidRPr="00496447">
        <w:rPr>
          <w:rFonts w:eastAsiaTheme="minorHAnsi"/>
          <w:lang w:eastAsia="en-US"/>
        </w:rPr>
        <w:t xml:space="preserve">Modul LMS je integrovanou súčasťou IS CPV, predstavuje informačný kanál pri vzdelávaní formou dištančného štúdia (e-learning a online) a zároveň pri testovaní  dištančných (e-learning a online) a prezenčných VA. </w:t>
      </w:r>
    </w:p>
    <w:p w14:paraId="2E8BD814" w14:textId="611A5E6B" w:rsidR="00496447" w:rsidDel="00483234" w:rsidRDefault="00496447" w:rsidP="003143B9">
      <w:pPr>
        <w:numPr>
          <w:ilvl w:val="0"/>
          <w:numId w:val="42"/>
        </w:numPr>
        <w:spacing w:before="240" w:after="120"/>
        <w:ind w:left="426"/>
        <w:jc w:val="both"/>
        <w:rPr>
          <w:del w:id="375" w:author="Autor"/>
          <w:rFonts w:eastAsiaTheme="minorHAnsi"/>
          <w:lang w:eastAsia="en-US"/>
        </w:rPr>
      </w:pPr>
      <w:r w:rsidRPr="00496447">
        <w:rPr>
          <w:rFonts w:eastAsiaTheme="minorHAnsi"/>
          <w:lang w:eastAsia="en-US"/>
        </w:rPr>
        <w:t xml:space="preserve">Prístup (vytvorenie používateľského účtu) AK EŠIF do IS CPV/LMS vytvára a spravuje kontaktná osoba, v časti databázy AK EŠIF, v súlade s Používateľskou príručkou pre IS CPV: </w:t>
      </w:r>
      <w:hyperlink r:id="rId13" w:history="1">
        <w:r w:rsidRPr="00496447">
          <w:rPr>
            <w:rFonts w:eastAsiaTheme="minorHAnsi"/>
            <w:color w:val="0000FF" w:themeColor="hyperlink"/>
            <w:u w:val="single"/>
            <w:lang w:eastAsia="en-US"/>
          </w:rPr>
          <w:t>https://www.partnerskadohoda.gov.sk/560-sk/dokumenty/</w:t>
        </w:r>
      </w:hyperlink>
      <w:r w:rsidRPr="00496447">
        <w:rPr>
          <w:rFonts w:eastAsiaTheme="minorHAnsi"/>
          <w:lang w:eastAsia="en-US"/>
        </w:rPr>
        <w:t>.</w:t>
      </w:r>
      <w:ins w:id="376" w:author="Autor">
        <w:r w:rsidR="00483234">
          <w:rPr>
            <w:rFonts w:eastAsiaTheme="minorHAnsi"/>
            <w:lang w:eastAsia="en-US"/>
          </w:rPr>
          <w:t xml:space="preserve"> </w:t>
        </w:r>
      </w:ins>
    </w:p>
    <w:p w14:paraId="4BA527CE" w14:textId="77777777" w:rsidR="00483234" w:rsidRPr="00496447" w:rsidRDefault="00483234" w:rsidP="008431FC">
      <w:pPr>
        <w:numPr>
          <w:ilvl w:val="0"/>
          <w:numId w:val="42"/>
        </w:numPr>
        <w:spacing w:before="240" w:after="120"/>
        <w:ind w:left="426"/>
        <w:jc w:val="both"/>
        <w:rPr>
          <w:ins w:id="377" w:author="Autor"/>
          <w:rFonts w:eastAsiaTheme="minorHAnsi"/>
          <w:lang w:eastAsia="en-US"/>
        </w:rPr>
      </w:pPr>
    </w:p>
    <w:p w14:paraId="45ED54B3" w14:textId="16398ED5" w:rsidR="00496447" w:rsidDel="00483234" w:rsidRDefault="00496447" w:rsidP="003143B9">
      <w:pPr>
        <w:numPr>
          <w:ilvl w:val="0"/>
          <w:numId w:val="42"/>
        </w:numPr>
        <w:spacing w:before="120" w:after="120"/>
        <w:ind w:left="425" w:hanging="357"/>
        <w:jc w:val="both"/>
        <w:rPr>
          <w:del w:id="378" w:author="Autor"/>
          <w:rFonts w:eastAsiaTheme="minorHAnsi"/>
          <w:lang w:eastAsia="en-US"/>
        </w:rPr>
      </w:pPr>
      <w:r w:rsidRPr="006E2B08">
        <w:rPr>
          <w:rFonts w:eastAsiaTheme="minorHAnsi"/>
          <w:lang w:eastAsia="en-US"/>
        </w:rPr>
        <w:t xml:space="preserve">Gestor </w:t>
      </w:r>
      <w:del w:id="379" w:author="Autor">
        <w:r w:rsidRPr="006E2B08" w:rsidDel="002E6E34">
          <w:rPr>
            <w:rFonts w:eastAsiaTheme="minorHAnsi"/>
            <w:lang w:eastAsia="en-US"/>
          </w:rPr>
          <w:delText xml:space="preserve">CPV </w:delText>
        </w:r>
      </w:del>
      <w:ins w:id="380" w:author="Autor">
        <w:r w:rsidR="002E6E34" w:rsidRPr="006E2B08">
          <w:rPr>
            <w:rFonts w:eastAsiaTheme="minorHAnsi"/>
            <w:lang w:eastAsia="en-US"/>
          </w:rPr>
          <w:t>AK EŠIF</w:t>
        </w:r>
        <w:r w:rsidR="002E6E34" w:rsidRPr="004B2C0A">
          <w:rPr>
            <w:rFonts w:eastAsiaTheme="minorHAnsi"/>
            <w:lang w:eastAsia="en-US"/>
          </w:rPr>
          <w:t xml:space="preserve"> </w:t>
        </w:r>
      </w:ins>
      <w:r w:rsidRPr="004B2C0A">
        <w:rPr>
          <w:rFonts w:eastAsiaTheme="minorHAnsi"/>
          <w:lang w:eastAsia="en-US"/>
        </w:rPr>
        <w:t xml:space="preserve">potvrdí účasť danej AK EŠIF na dištančnom vzdelávaní (e-learning alebo online VA), následne AK EŠIF po úspešnom prihlásení na portáli </w:t>
      </w:r>
      <w:hyperlink r:id="rId14" w:history="1">
        <w:r w:rsidRPr="006E2B08">
          <w:rPr>
            <w:rFonts w:eastAsiaTheme="minorHAnsi"/>
            <w:color w:val="0000FF" w:themeColor="hyperlink"/>
            <w:u w:val="single"/>
            <w:lang w:eastAsia="en-US"/>
          </w:rPr>
          <w:t>https://cpv.mirri.gov.sk</w:t>
        </w:r>
      </w:hyperlink>
      <w:r w:rsidRPr="006E2B08">
        <w:rPr>
          <w:rFonts w:eastAsiaTheme="minorHAnsi"/>
          <w:lang w:eastAsia="en-US"/>
        </w:rPr>
        <w:t xml:space="preserve"> v sekcii e-learning/LMS</w:t>
      </w:r>
      <w:r w:rsidRPr="00496447">
        <w:rPr>
          <w:rFonts w:eastAsiaTheme="minorHAnsi"/>
          <w:vertAlign w:val="superscript"/>
          <w:lang w:eastAsia="en-US"/>
        </w:rPr>
        <w:footnoteReference w:id="5"/>
      </w:r>
      <w:r w:rsidRPr="006E2B08">
        <w:rPr>
          <w:rFonts w:eastAsiaTheme="minorHAnsi"/>
          <w:lang w:eastAsia="en-US"/>
        </w:rPr>
        <w:t xml:space="preserve"> a v určenom čase konania VA vstúpi do príslušného kurzu.</w:t>
      </w:r>
      <w:ins w:id="381" w:author="Autor">
        <w:r w:rsidR="00483234">
          <w:rPr>
            <w:rFonts w:eastAsiaTheme="minorHAnsi"/>
            <w:lang w:eastAsia="en-US"/>
          </w:rPr>
          <w:t xml:space="preserve"> </w:t>
        </w:r>
      </w:ins>
    </w:p>
    <w:p w14:paraId="392933A8" w14:textId="77777777" w:rsidR="00483234" w:rsidRPr="006E2B08" w:rsidRDefault="00483234" w:rsidP="003143B9">
      <w:pPr>
        <w:numPr>
          <w:ilvl w:val="0"/>
          <w:numId w:val="42"/>
        </w:numPr>
        <w:spacing w:before="120" w:after="120"/>
        <w:ind w:left="425" w:hanging="357"/>
        <w:jc w:val="both"/>
        <w:rPr>
          <w:ins w:id="382" w:author="Autor"/>
          <w:rFonts w:eastAsiaTheme="minorHAnsi"/>
          <w:lang w:eastAsia="en-US"/>
        </w:rPr>
      </w:pPr>
    </w:p>
    <w:p w14:paraId="3CD74446" w14:textId="30AAF02A" w:rsidR="00496447" w:rsidDel="00483234" w:rsidRDefault="00496447" w:rsidP="003143B9">
      <w:pPr>
        <w:numPr>
          <w:ilvl w:val="0"/>
          <w:numId w:val="42"/>
        </w:numPr>
        <w:spacing w:before="120" w:after="120"/>
        <w:ind w:left="426"/>
        <w:jc w:val="both"/>
        <w:rPr>
          <w:del w:id="383" w:author="Autor"/>
          <w:rFonts w:eastAsiaTheme="minorHAnsi"/>
          <w:lang w:eastAsia="en-US"/>
        </w:rPr>
      </w:pPr>
      <w:r w:rsidRPr="004B2C0A">
        <w:rPr>
          <w:rFonts w:eastAsiaTheme="minorHAnsi"/>
          <w:lang w:eastAsia="en-US"/>
        </w:rPr>
        <w:t>Po kliknutí na príslušný e-learningový kurz, sa otvorí úvodná stránka kurzu. Po kliknutí na ikonu „spustiť kurz“, spustí AK EŠIF jednotlivé lekcie e-learningového kurzu.</w:t>
      </w:r>
      <w:ins w:id="384" w:author="Autor">
        <w:r w:rsidR="00483234">
          <w:rPr>
            <w:rFonts w:eastAsiaTheme="minorHAnsi"/>
            <w:lang w:eastAsia="en-US"/>
          </w:rPr>
          <w:t xml:space="preserve"> </w:t>
        </w:r>
      </w:ins>
    </w:p>
    <w:p w14:paraId="28CC55A0" w14:textId="77777777" w:rsidR="00483234" w:rsidRPr="006E2B08" w:rsidRDefault="00483234" w:rsidP="003143B9">
      <w:pPr>
        <w:numPr>
          <w:ilvl w:val="0"/>
          <w:numId w:val="42"/>
        </w:numPr>
        <w:spacing w:before="120" w:after="120"/>
        <w:ind w:left="426"/>
        <w:jc w:val="both"/>
        <w:rPr>
          <w:ins w:id="385" w:author="Autor"/>
          <w:rFonts w:eastAsiaTheme="minorHAnsi"/>
          <w:lang w:eastAsia="en-US"/>
        </w:rPr>
      </w:pPr>
    </w:p>
    <w:p w14:paraId="296304D4" w14:textId="22058069" w:rsidR="00496447" w:rsidRPr="00655594" w:rsidRDefault="00496447" w:rsidP="003143B9">
      <w:pPr>
        <w:numPr>
          <w:ilvl w:val="0"/>
          <w:numId w:val="42"/>
        </w:numPr>
        <w:spacing w:before="120" w:after="120"/>
        <w:ind w:left="425" w:hanging="357"/>
        <w:jc w:val="both"/>
        <w:rPr>
          <w:rFonts w:eastAsiaTheme="minorHAnsi"/>
          <w:lang w:eastAsia="en-US"/>
        </w:rPr>
      </w:pPr>
      <w:r w:rsidRPr="004B2C0A">
        <w:rPr>
          <w:rFonts w:eastAsiaTheme="minorHAnsi"/>
          <w:lang w:eastAsia="en-US"/>
        </w:rPr>
        <w:t xml:space="preserve">E-learningový kurz je časovo ohraničený, spravidla v rozsahu troch týždňov. Počas tejto doby je účastník povinný absolvovať celý kurz spolu s absolvovaním záverečného testu v zmysle </w:t>
      </w:r>
      <w:del w:id="386" w:author="Autor">
        <w:r w:rsidRPr="00F80738" w:rsidDel="003F17AF">
          <w:rPr>
            <w:rFonts w:eastAsiaTheme="minorHAnsi"/>
            <w:lang w:eastAsia="en-US"/>
          </w:rPr>
          <w:delText xml:space="preserve">bodu </w:delText>
        </w:r>
      </w:del>
      <w:ins w:id="387" w:author="Autor">
        <w:r w:rsidR="003F17AF" w:rsidRPr="00F80738">
          <w:rPr>
            <w:rFonts w:eastAsiaTheme="minorHAnsi"/>
            <w:lang w:eastAsia="en-US"/>
          </w:rPr>
          <w:t xml:space="preserve">kapitoly </w:t>
        </w:r>
      </w:ins>
      <w:r w:rsidRPr="00F80738">
        <w:rPr>
          <w:rFonts w:eastAsiaTheme="minorHAnsi"/>
          <w:lang w:eastAsia="en-US"/>
        </w:rPr>
        <w:t>1</w:t>
      </w:r>
      <w:r w:rsidR="005C4D7C" w:rsidRPr="00F80738">
        <w:rPr>
          <w:rFonts w:eastAsiaTheme="minorHAnsi"/>
          <w:lang w:eastAsia="en-US"/>
        </w:rPr>
        <w:t>0</w:t>
      </w:r>
      <w:r w:rsidRPr="001522EA">
        <w:rPr>
          <w:rFonts w:eastAsiaTheme="minorHAnsi"/>
          <w:lang w:eastAsia="en-US"/>
        </w:rPr>
        <w:t xml:space="preserve"> tohto MP. </w:t>
      </w:r>
      <w:ins w:id="388" w:author="Autor">
        <w:r w:rsidR="0094652A" w:rsidRPr="001522EA">
          <w:rPr>
            <w:rFonts w:eastAsiaTheme="minorHAnsi"/>
            <w:lang w:eastAsia="en-US"/>
          </w:rPr>
          <w:t>V prípade, že účastník v rámci trvania e-learningového kurzu neabsolvuje te</w:t>
        </w:r>
        <w:r w:rsidR="0094652A" w:rsidRPr="00655594">
          <w:rPr>
            <w:rFonts w:eastAsiaTheme="minorHAnsi"/>
            <w:lang w:eastAsia="en-US"/>
          </w:rPr>
          <w:t xml:space="preserve">st, nebude mu vystavené potvrdenie o absolvovaní testu. </w:t>
        </w:r>
      </w:ins>
      <w:r w:rsidRPr="00655594">
        <w:rPr>
          <w:rFonts w:eastAsiaTheme="minorHAnsi"/>
          <w:lang w:eastAsia="en-US"/>
        </w:rPr>
        <w:t xml:space="preserve">Po úspešnom absolvovaní e-learningu je obsah absolvovaných kurzov dostupný v sekcii „Ukončené kurzy“. </w:t>
      </w:r>
    </w:p>
    <w:p w14:paraId="56BCF2DC" w14:textId="43DC0F9C" w:rsidR="00496447" w:rsidRPr="00496447" w:rsidRDefault="00496447" w:rsidP="009438DD">
      <w:pPr>
        <w:numPr>
          <w:ilvl w:val="0"/>
          <w:numId w:val="42"/>
        </w:numPr>
        <w:spacing w:before="120" w:after="120"/>
        <w:ind w:left="426" w:hanging="426"/>
        <w:jc w:val="both"/>
        <w:rPr>
          <w:rFonts w:eastAsiaTheme="minorHAnsi"/>
          <w:lang w:eastAsia="en-US"/>
        </w:rPr>
      </w:pPr>
      <w:r w:rsidRPr="00496447">
        <w:rPr>
          <w:rFonts w:eastAsiaTheme="minorHAnsi"/>
          <w:lang w:eastAsia="en-US"/>
        </w:rPr>
        <w:t>Fyzickú účasť na prezenčných formách vzdelávania potvrdzuje účastník a lektor svoj</w:t>
      </w:r>
      <w:ins w:id="389" w:author="Autor">
        <w:r w:rsidR="002F62A5">
          <w:rPr>
            <w:rFonts w:eastAsiaTheme="minorHAnsi"/>
            <w:lang w:eastAsia="en-US"/>
          </w:rPr>
          <w:t>í</w:t>
        </w:r>
      </w:ins>
      <w:del w:id="390" w:author="Autor">
        <w:r w:rsidRPr="00496447" w:rsidDel="002F62A5">
          <w:rPr>
            <w:rFonts w:eastAsiaTheme="minorHAnsi"/>
            <w:lang w:eastAsia="en-US"/>
          </w:rPr>
          <w:delText>i</w:delText>
        </w:r>
      </w:del>
      <w:r w:rsidRPr="00496447">
        <w:rPr>
          <w:rFonts w:eastAsiaTheme="minorHAnsi"/>
          <w:lang w:eastAsia="en-US"/>
        </w:rPr>
        <w:t>m podpisom na prezenčnej listin</w:t>
      </w:r>
      <w:ins w:id="391" w:author="Autor">
        <w:r w:rsidR="00D6653A">
          <w:rPr>
            <w:rFonts w:eastAsiaTheme="minorHAnsi"/>
            <w:lang w:eastAsia="en-US"/>
          </w:rPr>
          <w:t>e, ktorým účastník vyslovuje aj súhlas s vyhotovením fotodokumentácie z</w:t>
        </w:r>
        <w:del w:id="392" w:author="Autor">
          <w:r w:rsidR="00D6653A" w:rsidDel="002E1EA5">
            <w:rPr>
              <w:rFonts w:eastAsiaTheme="minorHAnsi"/>
              <w:lang w:eastAsia="en-US"/>
            </w:rPr>
            <w:delText xml:space="preserve">o </w:delText>
          </w:r>
        </w:del>
      </w:ins>
      <w:del w:id="393" w:author="Autor">
        <w:r w:rsidRPr="00496447" w:rsidDel="00D6653A">
          <w:rPr>
            <w:rFonts w:eastAsiaTheme="minorHAnsi"/>
            <w:lang w:eastAsia="en-US"/>
          </w:rPr>
          <w:delText>e. Z každej</w:delText>
        </w:r>
      </w:del>
      <w:r w:rsidRPr="00496447">
        <w:rPr>
          <w:rFonts w:eastAsiaTheme="minorHAnsi"/>
          <w:lang w:eastAsia="en-US"/>
        </w:rPr>
        <w:t xml:space="preserve"> prezenčnej VA</w:t>
      </w:r>
      <w:del w:id="394" w:author="Autor">
        <w:r w:rsidRPr="00496447" w:rsidDel="00D6653A">
          <w:rPr>
            <w:rFonts w:eastAsiaTheme="minorHAnsi"/>
            <w:lang w:eastAsia="en-US"/>
          </w:rPr>
          <w:delText xml:space="preserve"> sa vyhotovujú fotografie</w:delText>
        </w:r>
      </w:del>
      <w:ins w:id="395" w:author="Autor">
        <w:del w:id="396" w:author="Autor">
          <w:r w:rsidR="002F62A5" w:rsidDel="00D6653A">
            <w:rPr>
              <w:rFonts w:eastAsiaTheme="minorHAnsi"/>
              <w:lang w:eastAsia="en-US"/>
            </w:rPr>
            <w:delText xml:space="preserve"> (pri dodržiavaní </w:delText>
          </w:r>
          <w:r w:rsidR="004C56DC" w:rsidDel="00D6653A">
            <w:rPr>
              <w:rFonts w:eastAsiaTheme="minorHAnsi"/>
              <w:lang w:eastAsia="en-US"/>
            </w:rPr>
            <w:delText xml:space="preserve">ustanovení </w:delText>
          </w:r>
          <w:r w:rsidR="002F62A5" w:rsidDel="00D6653A">
            <w:rPr>
              <w:rFonts w:eastAsiaTheme="minorHAnsi"/>
              <w:lang w:eastAsia="en-US"/>
            </w:rPr>
            <w:delText>GDPR)</w:delText>
          </w:r>
        </w:del>
      </w:ins>
      <w:r w:rsidRPr="00496447">
        <w:rPr>
          <w:rFonts w:eastAsiaTheme="minorHAnsi"/>
          <w:lang w:eastAsia="en-US"/>
        </w:rPr>
        <w:t>, ktor</w:t>
      </w:r>
      <w:ins w:id="397" w:author="Autor">
        <w:r w:rsidR="0084122D">
          <w:rPr>
            <w:rFonts w:eastAsiaTheme="minorHAnsi"/>
            <w:lang w:eastAsia="en-US"/>
          </w:rPr>
          <w:t>á</w:t>
        </w:r>
      </w:ins>
      <w:del w:id="398" w:author="Autor">
        <w:r w:rsidRPr="00496447" w:rsidDel="0084122D">
          <w:rPr>
            <w:rFonts w:eastAsiaTheme="minorHAnsi"/>
            <w:lang w:eastAsia="en-US"/>
          </w:rPr>
          <w:delText>é</w:delText>
        </w:r>
      </w:del>
      <w:r w:rsidRPr="00496447">
        <w:rPr>
          <w:rFonts w:eastAsiaTheme="minorHAnsi"/>
          <w:lang w:eastAsia="en-US"/>
        </w:rPr>
        <w:t xml:space="preserve"> slúži</w:t>
      </w:r>
      <w:del w:id="399" w:author="Autor">
        <w:r w:rsidRPr="00496447" w:rsidDel="002E1EA5">
          <w:rPr>
            <w:rFonts w:eastAsiaTheme="minorHAnsi"/>
            <w:lang w:eastAsia="en-US"/>
          </w:rPr>
          <w:delText>a</w:delText>
        </w:r>
      </w:del>
      <w:r w:rsidRPr="00496447">
        <w:rPr>
          <w:rFonts w:eastAsiaTheme="minorHAnsi"/>
          <w:lang w:eastAsia="en-US"/>
        </w:rPr>
        <w:t xml:space="preserve"> ako podporná dokumentácia pri predložení žiadosti o platbu za výdavky na VA.  </w:t>
      </w:r>
    </w:p>
    <w:p w14:paraId="38547630" w14:textId="5FE3A5DD" w:rsidR="00496447" w:rsidRDefault="00496447" w:rsidP="009438DD">
      <w:pPr>
        <w:numPr>
          <w:ilvl w:val="0"/>
          <w:numId w:val="42"/>
        </w:numPr>
        <w:spacing w:before="120" w:after="120"/>
        <w:ind w:left="425" w:hanging="425"/>
        <w:jc w:val="both"/>
        <w:rPr>
          <w:rFonts w:eastAsiaTheme="minorHAnsi"/>
          <w:lang w:eastAsia="en-US"/>
        </w:rPr>
      </w:pPr>
      <w:r w:rsidRPr="00496447">
        <w:rPr>
          <w:rFonts w:eastAsiaTheme="minorHAnsi"/>
          <w:lang w:eastAsia="en-US"/>
        </w:rPr>
        <w:t xml:space="preserve">Absolvované vzdelávanie je viazané na AK EŠIF, nie na </w:t>
      </w:r>
      <w:del w:id="400" w:author="Autor">
        <w:r w:rsidRPr="00496447" w:rsidDel="00D66B7D">
          <w:rPr>
            <w:rFonts w:eastAsiaTheme="minorHAnsi"/>
            <w:lang w:eastAsia="en-US"/>
          </w:rPr>
          <w:delText>inštitúciu</w:delText>
        </w:r>
      </w:del>
      <w:ins w:id="401" w:author="Autor">
        <w:del w:id="402" w:author="Autor">
          <w:r w:rsidR="00B57680" w:rsidDel="00D66B7D">
            <w:rPr>
              <w:rFonts w:eastAsiaTheme="minorHAnsi"/>
              <w:lang w:eastAsia="en-US"/>
            </w:rPr>
            <w:delText>rezort</w:delText>
          </w:r>
        </w:del>
      </w:ins>
      <w:del w:id="403" w:author="Autor">
        <w:r w:rsidRPr="00496447" w:rsidDel="00D66B7D">
          <w:rPr>
            <w:rFonts w:eastAsiaTheme="minorHAnsi"/>
            <w:lang w:eastAsia="en-US"/>
          </w:rPr>
          <w:delText>,</w:delText>
        </w:r>
      </w:del>
      <w:ins w:id="404" w:author="Autor">
        <w:del w:id="405" w:author="Autor">
          <w:r w:rsidR="00D66B7D" w:rsidDel="002E1EA5">
            <w:rPr>
              <w:rFonts w:eastAsiaTheme="minorHAnsi"/>
              <w:lang w:eastAsia="en-US"/>
            </w:rPr>
            <w:delText>organizáciu</w:delText>
          </w:r>
        </w:del>
        <w:r w:rsidR="002E1EA5">
          <w:rPr>
            <w:rFonts w:eastAsiaTheme="minorHAnsi"/>
            <w:lang w:eastAsia="en-US"/>
          </w:rPr>
          <w:t>subjekt,</w:t>
        </w:r>
      </w:ins>
      <w:r w:rsidRPr="00496447">
        <w:rPr>
          <w:rFonts w:eastAsiaTheme="minorHAnsi"/>
          <w:lang w:eastAsia="en-US"/>
        </w:rPr>
        <w:t xml:space="preserve"> v </w:t>
      </w:r>
      <w:del w:id="406" w:author="Autor">
        <w:r w:rsidRPr="00496447" w:rsidDel="00D66B7D">
          <w:rPr>
            <w:rFonts w:eastAsiaTheme="minorHAnsi"/>
            <w:lang w:eastAsia="en-US"/>
          </w:rPr>
          <w:delText xml:space="preserve">ktorej </w:delText>
        </w:r>
      </w:del>
      <w:ins w:id="407" w:author="Autor">
        <w:del w:id="408" w:author="Autor">
          <w:r w:rsidR="00B57680" w:rsidRPr="00496447" w:rsidDel="00D66B7D">
            <w:rPr>
              <w:rFonts w:eastAsiaTheme="minorHAnsi"/>
              <w:lang w:eastAsia="en-US"/>
            </w:rPr>
            <w:delText>ktor</w:delText>
          </w:r>
          <w:r w:rsidR="00B57680" w:rsidDel="00D66B7D">
            <w:rPr>
              <w:rFonts w:eastAsiaTheme="minorHAnsi"/>
              <w:lang w:eastAsia="en-US"/>
            </w:rPr>
            <w:delText>om</w:delText>
          </w:r>
        </w:del>
        <w:r w:rsidR="00D66B7D">
          <w:rPr>
            <w:rFonts w:eastAsiaTheme="minorHAnsi"/>
            <w:lang w:eastAsia="en-US"/>
          </w:rPr>
          <w:t>ktor</w:t>
        </w:r>
        <w:del w:id="409" w:author="Autor">
          <w:r w:rsidR="00D66B7D" w:rsidDel="002E1EA5">
            <w:rPr>
              <w:rFonts w:eastAsiaTheme="minorHAnsi"/>
              <w:lang w:eastAsia="en-US"/>
            </w:rPr>
            <w:delText>ej</w:delText>
          </w:r>
        </w:del>
        <w:r w:rsidR="002E1EA5">
          <w:rPr>
            <w:rFonts w:eastAsiaTheme="minorHAnsi"/>
            <w:lang w:eastAsia="en-US"/>
          </w:rPr>
          <w:t>om</w:t>
        </w:r>
        <w:r w:rsidR="00B57680" w:rsidRPr="00496447">
          <w:rPr>
            <w:rFonts w:eastAsiaTheme="minorHAnsi"/>
            <w:lang w:eastAsia="en-US"/>
          </w:rPr>
          <w:t xml:space="preserve"> </w:t>
        </w:r>
      </w:ins>
      <w:r w:rsidRPr="00496447">
        <w:rPr>
          <w:rFonts w:eastAsiaTheme="minorHAnsi"/>
          <w:lang w:eastAsia="en-US"/>
        </w:rPr>
        <w:t>pôsobí. Absolvované VA sú prenosné. Portál CPV eviduje históriu vzdelávania každej AK EŠIF. Kontaktné osoby majú prístup k tejto histórii.</w:t>
      </w:r>
    </w:p>
    <w:p w14:paraId="1ADB7BC2" w14:textId="125E3C1C" w:rsidR="00496447" w:rsidRDefault="009E4574" w:rsidP="00496447">
      <w:pPr>
        <w:pStyle w:val="MPCKO1"/>
        <w:rPr>
          <w:rFonts w:eastAsiaTheme="minorHAnsi"/>
        </w:rPr>
      </w:pPr>
      <w:bookmarkStart w:id="410" w:name="_Toc85805338"/>
      <w:r>
        <w:t>8</w:t>
      </w:r>
      <w:r w:rsidR="00496447">
        <w:t xml:space="preserve"> </w:t>
      </w:r>
      <w:r w:rsidRPr="009E4574">
        <w:rPr>
          <w:rFonts w:eastAsiaTheme="minorHAnsi"/>
        </w:rPr>
        <w:t>Cieľové skupiny pre overenie vedomostí a</w:t>
      </w:r>
      <w:r>
        <w:rPr>
          <w:rFonts w:eastAsiaTheme="minorHAnsi"/>
        </w:rPr>
        <w:t> </w:t>
      </w:r>
      <w:r w:rsidRPr="009E4574">
        <w:rPr>
          <w:rFonts w:eastAsiaTheme="minorHAnsi"/>
        </w:rPr>
        <w:t>zručností</w:t>
      </w:r>
      <w:bookmarkEnd w:id="410"/>
    </w:p>
    <w:p w14:paraId="78CC9B50" w14:textId="77777777" w:rsidR="00FF2498" w:rsidRPr="001A0CED" w:rsidRDefault="00FF2498" w:rsidP="004A5D23">
      <w:pPr>
        <w:pStyle w:val="Odsekzoznamu"/>
        <w:numPr>
          <w:ilvl w:val="0"/>
          <w:numId w:val="43"/>
        </w:numPr>
        <w:spacing w:before="120" w:after="120"/>
        <w:ind w:left="425" w:hanging="425"/>
        <w:contextualSpacing w:val="0"/>
        <w:jc w:val="both"/>
      </w:pPr>
      <w:r w:rsidRPr="001A0CED">
        <w:t xml:space="preserve">Overenie vedomostí a zručností získaných na </w:t>
      </w:r>
      <w:r w:rsidRPr="00DA11CE">
        <w:t>VA</w:t>
      </w:r>
      <w:r w:rsidRPr="001A0CED">
        <w:t xml:space="preserve"> v súlade s CPV je povinné pre všetky AK EŠIF, ktoré vykonávajú činnosť v rámci štandardizovanej pracovnej pozície podľa MP gestora AK EŠIF č. 22. To znamená, že je povinné pre všetky riadiace a sprostredkovateľské orgány, ako aj ďalšie organizácie zapojené do implementácie programov v rámci cieľa Investovanie do rastu a zamestnanosti.</w:t>
      </w:r>
    </w:p>
    <w:p w14:paraId="32C835BB" w14:textId="77777777" w:rsidR="00FF2498" w:rsidRPr="002A682C" w:rsidRDefault="00FF2498" w:rsidP="004A5D23">
      <w:pPr>
        <w:pStyle w:val="Odsekzoznamu"/>
        <w:numPr>
          <w:ilvl w:val="0"/>
          <w:numId w:val="43"/>
        </w:numPr>
        <w:spacing w:before="120" w:after="120"/>
        <w:ind w:left="425" w:hanging="425"/>
        <w:contextualSpacing w:val="0"/>
        <w:jc w:val="both"/>
      </w:pPr>
      <w:r w:rsidRPr="001A0CED">
        <w:t xml:space="preserve">Overenie získaných vedomostí a zručností nie je povinné pre neštandardizované pracovné pozície podľa Prílohy č. 1 MP gestora AK EŠIF č. 22 a pre štandardizované pracovné pozície, ktoré absolvovali nepovinné </w:t>
      </w:r>
      <w:r w:rsidRPr="002A682C">
        <w:t>VA</w:t>
      </w:r>
      <w:r w:rsidRPr="001A0CED">
        <w:t xml:space="preserve">. </w:t>
      </w:r>
    </w:p>
    <w:p w14:paraId="47508827" w14:textId="7A9CDC31" w:rsidR="009E4574" w:rsidRPr="009E4574" w:rsidRDefault="00FF2498" w:rsidP="00FF2498">
      <w:pPr>
        <w:pStyle w:val="MPCKO1"/>
      </w:pPr>
      <w:bookmarkStart w:id="411" w:name="_Toc85805339"/>
      <w:r w:rsidRPr="00FF2498">
        <w:t>9 Príprava overenia získaných vedomostí a zručností</w:t>
      </w:r>
      <w:bookmarkEnd w:id="411"/>
    </w:p>
    <w:p w14:paraId="11D9806A" w14:textId="3A8DE2AB" w:rsidR="00FF2498" w:rsidRPr="008E3675" w:rsidRDefault="00FF2498" w:rsidP="00723787">
      <w:pPr>
        <w:numPr>
          <w:ilvl w:val="0"/>
          <w:numId w:val="44"/>
        </w:numPr>
        <w:spacing w:before="240" w:after="120"/>
        <w:ind w:left="426" w:hanging="426"/>
        <w:contextualSpacing/>
        <w:jc w:val="both"/>
      </w:pPr>
      <w:r w:rsidRPr="007432F6">
        <w:t>Získané vedomost</w:t>
      </w:r>
      <w:ins w:id="412" w:author="Autor">
        <w:r w:rsidR="00A7246C">
          <w:t>i</w:t>
        </w:r>
      </w:ins>
      <w:del w:id="413" w:author="Autor">
        <w:r w:rsidRPr="007432F6" w:rsidDel="00A7246C">
          <w:delText>í</w:delText>
        </w:r>
      </w:del>
      <w:r w:rsidRPr="007432F6">
        <w:t xml:space="preserve"> a zručnost</w:t>
      </w:r>
      <w:ins w:id="414" w:author="Autor">
        <w:r w:rsidR="00A7246C">
          <w:t>i</w:t>
        </w:r>
      </w:ins>
      <w:del w:id="415" w:author="Autor">
        <w:r w:rsidRPr="007432F6" w:rsidDel="00A7246C">
          <w:delText>í</w:delText>
        </w:r>
      </w:del>
      <w:r w:rsidRPr="007432F6">
        <w:t xml:space="preserve"> AK EŠIF, ktoré sa zúčastnili VA v zmysle CPV v rámci PO 2014-2020 sa overujú testom. Test sa realizuje výlučne v online</w:t>
      </w:r>
      <w:del w:id="416" w:author="Autor">
        <w:r w:rsidRPr="007432F6" w:rsidDel="00353B3E">
          <w:delText xml:space="preserve"> v </w:delText>
        </w:r>
      </w:del>
      <w:ins w:id="417" w:author="Autor">
        <w:r w:rsidR="00353B3E">
          <w:t xml:space="preserve"> </w:t>
        </w:r>
      </w:ins>
      <w:r w:rsidRPr="007432F6">
        <w:t>prostredí portálu CPV</w:t>
      </w:r>
      <w:r>
        <w:t>/LMS</w:t>
      </w:r>
      <w:r w:rsidRPr="007432F6">
        <w:t xml:space="preserve"> na </w:t>
      </w:r>
      <w:hyperlink r:id="rId15" w:history="1">
        <w:r w:rsidRPr="008E3675">
          <w:rPr>
            <w:color w:val="0000FF" w:themeColor="hyperlink"/>
            <w:u w:val="single"/>
          </w:rPr>
          <w:t>https://cpv.mirri.gov.sk/.</w:t>
        </w:r>
      </w:hyperlink>
      <w:r w:rsidRPr="00DA11CE">
        <w:t xml:space="preserve"> </w:t>
      </w:r>
    </w:p>
    <w:p w14:paraId="602017DC" w14:textId="2927C906" w:rsidR="00FF2498" w:rsidRPr="007432F6" w:rsidRDefault="00FF2498" w:rsidP="00723787">
      <w:pPr>
        <w:numPr>
          <w:ilvl w:val="0"/>
          <w:numId w:val="44"/>
        </w:numPr>
        <w:spacing w:before="240" w:after="120"/>
        <w:ind w:left="426" w:hanging="426"/>
        <w:jc w:val="both"/>
      </w:pPr>
      <w:r w:rsidRPr="008E3675">
        <w:t xml:space="preserve">Gestor </w:t>
      </w:r>
      <w:del w:id="418" w:author="Autor">
        <w:r w:rsidRPr="008E3675" w:rsidDel="002E6E34">
          <w:delText xml:space="preserve">CPV </w:delText>
        </w:r>
      </w:del>
      <w:ins w:id="419" w:author="Autor">
        <w:r w:rsidR="002E6E34">
          <w:t>AK EŠIF</w:t>
        </w:r>
        <w:r w:rsidR="002E6E34" w:rsidRPr="008E3675">
          <w:t xml:space="preserve"> </w:t>
        </w:r>
      </w:ins>
      <w:r w:rsidRPr="008E3675">
        <w:t>zabezpečí základný súbor (zásobník) otázok</w:t>
      </w:r>
      <w:ins w:id="420" w:author="Autor">
        <w:r w:rsidR="00F10B04">
          <w:t xml:space="preserve"> a odpovedí</w:t>
        </w:r>
      </w:ins>
      <w:r w:rsidRPr="008E3675">
        <w:t xml:space="preserve"> pre test k</w:t>
      </w:r>
      <w:del w:id="421" w:author="Autor">
        <w:r w:rsidRPr="008E3675" w:rsidDel="00115563">
          <w:delText xml:space="preserve"> </w:delText>
        </w:r>
      </w:del>
      <w:ins w:id="422" w:author="Autor">
        <w:r w:rsidR="00115563">
          <w:t xml:space="preserve"> vybraným </w:t>
        </w:r>
      </w:ins>
      <w:r w:rsidRPr="007432F6">
        <w:t>VA v spolupráci s lektormi danej VA. Základný súbor (zásobník) otázok</w:t>
      </w:r>
      <w:ins w:id="423" w:author="Autor">
        <w:r w:rsidR="00F10B04">
          <w:t xml:space="preserve"> a odpovedí</w:t>
        </w:r>
      </w:ins>
      <w:r w:rsidRPr="007432F6">
        <w:t xml:space="preserve"> testu pravidelne aktualizuje gestor AK EŠIF v spolupráci s lektorom v nadväznosti na aktualizácie a zmeny vykonané v obsahu </w:t>
      </w:r>
      <w:r>
        <w:t>VA</w:t>
      </w:r>
      <w:r w:rsidRPr="007432F6">
        <w:t xml:space="preserve">. </w:t>
      </w:r>
    </w:p>
    <w:p w14:paraId="26163383" w14:textId="70D4862A" w:rsidR="00496447" w:rsidRDefault="00FF2498" w:rsidP="00FF2498">
      <w:pPr>
        <w:pStyle w:val="MPCKO1"/>
      </w:pPr>
      <w:bookmarkStart w:id="424" w:name="_Toc85805340"/>
      <w:r w:rsidRPr="00FF2498">
        <w:t>10 Test účastníkov</w:t>
      </w:r>
      <w:bookmarkEnd w:id="424"/>
    </w:p>
    <w:p w14:paraId="744A353B" w14:textId="623ACB7C" w:rsidR="00F922A6" w:rsidRPr="001A0CED" w:rsidRDefault="00F922A6" w:rsidP="00F922A6">
      <w:pPr>
        <w:pStyle w:val="Odsekzoznamu"/>
        <w:numPr>
          <w:ilvl w:val="0"/>
          <w:numId w:val="45"/>
        </w:numPr>
        <w:spacing w:before="120" w:after="120"/>
        <w:ind w:left="426" w:hanging="426"/>
        <w:jc w:val="both"/>
      </w:pPr>
      <w:r w:rsidRPr="001A0CED">
        <w:t xml:space="preserve">CPV definuje pre každú štandardizovanú pracovnú pozíciu súbor povinných </w:t>
      </w:r>
      <w:r w:rsidRPr="00DA11CE">
        <w:t>VA</w:t>
      </w:r>
      <w:r w:rsidRPr="001A0CED">
        <w:t xml:space="preserve">, ktorých sa AK EŠIF má </w:t>
      </w:r>
      <w:ins w:id="425" w:author="Autor">
        <w:r w:rsidR="009438DD">
          <w:t xml:space="preserve">povinnosť </w:t>
        </w:r>
      </w:ins>
      <w:r w:rsidRPr="001A0CED">
        <w:t xml:space="preserve">zúčastniť a po ich ukončení absolvovať test na overenie úrovne získaných vedomostí a zručností. Overenie získaných vedomostí a zručností je súčasťou </w:t>
      </w:r>
      <w:r w:rsidRPr="00DA11CE">
        <w:t>VA</w:t>
      </w:r>
      <w:r w:rsidRPr="001A0CED">
        <w:t xml:space="preserve"> v LMS. </w:t>
      </w:r>
    </w:p>
    <w:p w14:paraId="5DE90933" w14:textId="66B2F425" w:rsidR="00F922A6" w:rsidRPr="007432F6" w:rsidRDefault="00F922A6" w:rsidP="00F922A6">
      <w:pPr>
        <w:numPr>
          <w:ilvl w:val="0"/>
          <w:numId w:val="45"/>
        </w:numPr>
        <w:spacing w:before="120" w:after="120"/>
        <w:ind w:left="426" w:hanging="426"/>
        <w:jc w:val="both"/>
      </w:pPr>
      <w:r w:rsidRPr="00DA11CE">
        <w:t>Ú</w:t>
      </w:r>
      <w:r w:rsidRPr="008E3675">
        <w:t xml:space="preserve">častník </w:t>
      </w:r>
      <w:r w:rsidRPr="001A0CED">
        <w:t>povinnej</w:t>
      </w:r>
      <w:r w:rsidRPr="00DA11CE">
        <w:t xml:space="preserve"> </w:t>
      </w:r>
      <w:r w:rsidRPr="008E3675">
        <w:t>VA</w:t>
      </w:r>
      <w:r w:rsidRPr="00DA11CE">
        <w:t xml:space="preserve"> v zmysle CPV </w:t>
      </w:r>
      <w:r w:rsidRPr="001A0CED">
        <w:t>je povinný</w:t>
      </w:r>
      <w:r w:rsidRPr="00DA11CE">
        <w:t xml:space="preserve"> overiť si úroveň svojich získaných vedomostí a zručností prostredníctvom online testu. </w:t>
      </w:r>
      <w:r w:rsidRPr="001A0CED">
        <w:t>Základnou podmienkou prístupu k</w:t>
      </w:r>
      <w:ins w:id="426" w:author="Autor">
        <w:r w:rsidR="002E1EA5">
          <w:t xml:space="preserve"> </w:t>
        </w:r>
      </w:ins>
      <w:del w:id="427" w:author="Autor">
        <w:r w:rsidRPr="00DA11CE" w:rsidDel="007A5EAC">
          <w:delText xml:space="preserve"> </w:delText>
        </w:r>
      </w:del>
      <w:r w:rsidRPr="001A0CED">
        <w:t>testu je</w:t>
      </w:r>
      <w:r w:rsidRPr="00DA11CE">
        <w:t xml:space="preserve"> </w:t>
      </w:r>
      <w:r w:rsidRPr="001A0CED">
        <w:t xml:space="preserve">účasť </w:t>
      </w:r>
      <w:r w:rsidRPr="00DA11CE">
        <w:t xml:space="preserve">AK EŠIF na príslušnej povinnej prezenčnej/online vzdelávacej aktivite, ktorou AK EŠIF získa </w:t>
      </w:r>
      <w:r w:rsidRPr="001A0CED">
        <w:t xml:space="preserve">potvrdenie o absolvovaní </w:t>
      </w:r>
      <w:r w:rsidRPr="00DA11CE">
        <w:t xml:space="preserve">VA. </w:t>
      </w:r>
    </w:p>
    <w:p w14:paraId="5012D19A" w14:textId="77777777" w:rsidR="00F922A6" w:rsidRPr="008E3675" w:rsidRDefault="00F922A6" w:rsidP="00F922A6">
      <w:pPr>
        <w:numPr>
          <w:ilvl w:val="0"/>
          <w:numId w:val="45"/>
        </w:numPr>
        <w:spacing w:before="120" w:after="120"/>
        <w:ind w:left="426" w:hanging="426"/>
        <w:jc w:val="both"/>
      </w:pPr>
      <w:r w:rsidRPr="00DA11CE">
        <w:t xml:space="preserve">Pre prezenčné a online </w:t>
      </w:r>
      <w:r w:rsidRPr="008E3675">
        <w:t>VA</w:t>
      </w:r>
      <w:r w:rsidRPr="007432F6">
        <w:t xml:space="preserve"> je pre účastníkov dostupný test </w:t>
      </w:r>
      <w:r w:rsidRPr="001A0CED">
        <w:rPr>
          <w:i/>
        </w:rPr>
        <w:t>do 30 kalendárnych dní</w:t>
      </w:r>
      <w:r w:rsidRPr="00DA11CE">
        <w:t xml:space="preserve"> po absolvovaní a ukončení </w:t>
      </w:r>
      <w:r w:rsidRPr="008E3675">
        <w:t>VA</w:t>
      </w:r>
      <w:r w:rsidRPr="007432F6">
        <w:t>.</w:t>
      </w:r>
      <w:r w:rsidRPr="00DA11CE">
        <w:t xml:space="preserve"> Po uvedenom termíne overenie vedomos</w:t>
      </w:r>
      <w:r w:rsidRPr="008E3675">
        <w:t xml:space="preserve">tí formou testu nebude možné.  </w:t>
      </w:r>
    </w:p>
    <w:p w14:paraId="7CFFE63F" w14:textId="5EEEB1E6" w:rsidR="00F922A6" w:rsidRPr="00DA11CE" w:rsidRDefault="00543192" w:rsidP="00F922A6">
      <w:pPr>
        <w:numPr>
          <w:ilvl w:val="0"/>
          <w:numId w:val="45"/>
        </w:numPr>
        <w:spacing w:before="120" w:after="120"/>
        <w:ind w:left="426" w:hanging="426"/>
        <w:jc w:val="both"/>
      </w:pPr>
      <w:ins w:id="428" w:author="Autor">
        <w:r w:rsidRPr="00093B63">
          <w:t>AK EŠIF sa do IS CPV a svojho profilu prihlasuje prostredníctvom svojho používateľského účtu, ktorý jej vytvorí kontaktná osoba</w:t>
        </w:r>
        <w:r>
          <w:t xml:space="preserve"> </w:t>
        </w:r>
        <w:del w:id="429" w:author="Autor">
          <w:r w:rsidDel="008C268B">
            <w:delText>príslušnej organizácie</w:delText>
          </w:r>
        </w:del>
        <w:r w:rsidR="008C268B">
          <w:t>príslušného subjektu</w:t>
        </w:r>
        <w:r w:rsidRPr="00093B63">
          <w:t>. Test pre prezenčné vzdelávacie moduly/aktivity je pre AK EŠIF dostupn</w:t>
        </w:r>
        <w:r>
          <w:t>ý v module LMS</w:t>
        </w:r>
        <w:r w:rsidRPr="00093B63">
          <w:t xml:space="preserve">, ak je vzdelávací modul/aktivita označený/á </w:t>
        </w:r>
        <w:r>
          <w:t>v súhrnnej tabuľke nazvanej „Moje vzdelávacie aktivity“</w:t>
        </w:r>
        <w:r w:rsidRPr="00093B63">
          <w:t xml:space="preserve"> ako </w:t>
        </w:r>
        <w:r>
          <w:t xml:space="preserve">stav VA </w:t>
        </w:r>
        <w:r w:rsidRPr="00093B63">
          <w:t>„prebieha“.</w:t>
        </w:r>
      </w:ins>
      <w:del w:id="430" w:author="Autor">
        <w:r w:rsidR="00F922A6" w:rsidRPr="008E3675" w:rsidDel="00543192">
          <w:delText xml:space="preserve">AK EŠIF </w:delText>
        </w:r>
        <w:r w:rsidR="00F922A6" w:rsidRPr="007432F6" w:rsidDel="00543192">
          <w:delText xml:space="preserve">sa do CPV a svojho profilu prihlasuje prostredníctvom svojho používateľského účtu, ktorý jej vytvorí kontaktná osoba pre príslušný rezort. Test pre prezenčné a online VA je pre AK EŠIF dostupný v module </w:delText>
        </w:r>
        <w:r w:rsidR="00F922A6" w:rsidRPr="00DA11CE" w:rsidDel="00543192">
          <w:delText xml:space="preserve">LMS, test je možné absolvovať, ak je </w:delText>
        </w:r>
        <w:r w:rsidR="00F922A6" w:rsidDel="00543192">
          <w:delText>VA</w:delText>
        </w:r>
        <w:r w:rsidR="00F922A6" w:rsidRPr="00DA11CE" w:rsidDel="00543192">
          <w:delText xml:space="preserve"> ukončená a označená v súhrnnej tabuľke nazvanej „Moje vzdelávacie aktivity“ ako stav VA „prebieha“.</w:delText>
        </w:r>
      </w:del>
      <w:r w:rsidR="00F922A6" w:rsidRPr="00DA11CE">
        <w:t xml:space="preserve"> </w:t>
      </w:r>
    </w:p>
    <w:p w14:paraId="0030EEE9" w14:textId="77777777" w:rsidR="00F922A6" w:rsidRPr="007432F6" w:rsidRDefault="00F922A6" w:rsidP="00F922A6">
      <w:pPr>
        <w:numPr>
          <w:ilvl w:val="0"/>
          <w:numId w:val="45"/>
        </w:numPr>
        <w:spacing w:before="120" w:after="120"/>
        <w:ind w:left="426" w:hanging="426"/>
        <w:jc w:val="both"/>
      </w:pPr>
      <w:r w:rsidRPr="008E3675">
        <w:t xml:space="preserve">Test na overenie získaných vedomostí a zručností pozostáva spravidla z 20 náhodne vygenerovaných otázok zo základného súboru (zásobníka) otázok pre relevantnú </w:t>
      </w:r>
      <w:r w:rsidRPr="007432F6">
        <w:t xml:space="preserve">VA. Na každú otázku je možné označiť len jednu odpoveď </w:t>
      </w:r>
      <w:r>
        <w:t xml:space="preserve">spravidla </w:t>
      </w:r>
      <w:r w:rsidRPr="007432F6">
        <w:t xml:space="preserve">z troch ponúkaných možností, pričom len jedna odpoveď je správna. Označené odpovede je možné v priebehu testu ľubovoľne meniť. </w:t>
      </w:r>
    </w:p>
    <w:p w14:paraId="704A0309" w14:textId="7EEEEB33" w:rsidR="00F922A6" w:rsidRPr="008E3675" w:rsidRDefault="00F922A6" w:rsidP="00F922A6">
      <w:pPr>
        <w:numPr>
          <w:ilvl w:val="0"/>
          <w:numId w:val="45"/>
        </w:numPr>
        <w:spacing w:before="120" w:after="120"/>
        <w:ind w:left="426" w:hanging="426"/>
        <w:jc w:val="both"/>
      </w:pPr>
      <w:r w:rsidRPr="007432F6">
        <w:t>Účastníkovi sa po vyplnení všetkých otázok testu a kliknutí na tlačidlo „</w:t>
      </w:r>
      <w:r w:rsidRPr="007432F6">
        <w:rPr>
          <w:caps/>
        </w:rPr>
        <w:t>Vyhodnotiť test</w:t>
      </w:r>
      <w:r w:rsidRPr="007432F6">
        <w:t>“ zobrazí výsledok testu. Účastník môže test kedykoľvek po dobu 30 kalendárnych dní</w:t>
      </w:r>
      <w:r w:rsidRPr="00DA11CE">
        <w:t xml:space="preserve"> po ukončení prezenčnej/online </w:t>
      </w:r>
      <w:r>
        <w:t>VA</w:t>
      </w:r>
      <w:r w:rsidRPr="00DA11CE">
        <w:t xml:space="preserve"> (v stave „prebie</w:t>
      </w:r>
      <w:r w:rsidRPr="008E3675">
        <w:t>ha“) vyplniť opakovane</w:t>
      </w:r>
      <w:r>
        <w:t>,</w:t>
      </w:r>
      <w:r w:rsidRPr="00DA11CE">
        <w:t xml:space="preserve"> a to aj v prípade splnenia minimálnej hranice úspešnosti, t.</w:t>
      </w:r>
      <w:ins w:id="431" w:author="Autor">
        <w:r w:rsidR="009B1020">
          <w:t xml:space="preserve"> </w:t>
        </w:r>
      </w:ins>
      <w:r w:rsidRPr="00DA11CE">
        <w:t xml:space="preserve">j. 50%, pričom v IS LMS bude zaznamenaný najlepší dosiahnutý výsledok zo všetkých </w:t>
      </w:r>
      <w:del w:id="432" w:author="Autor">
        <w:r w:rsidRPr="00DA11CE" w:rsidDel="0025031E">
          <w:delText xml:space="preserve">odoslaných </w:delText>
        </w:r>
      </w:del>
      <w:ins w:id="433" w:author="Autor">
        <w:r w:rsidR="0025031E">
          <w:t>vyhodnote</w:t>
        </w:r>
        <w:r w:rsidR="0025031E" w:rsidRPr="00DA11CE">
          <w:t xml:space="preserve">ných </w:t>
        </w:r>
      </w:ins>
      <w:r w:rsidRPr="00DA11CE">
        <w:t>testov. Ak účastník po vyplnení neklikne na tlačidlo „VYHODNOTIŤ TEST“, výsledo</w:t>
      </w:r>
      <w:r w:rsidRPr="008E3675">
        <w:t>k sa mu nezapíše. Výsledok testu je uvádzaný v percentách a vyjadruje podiel správnych odpovedí na celkovom počte otázok v teste, pričom maximálny výsledok testu je 100</w:t>
      </w:r>
      <w:ins w:id="434" w:author="Autor">
        <w:r w:rsidR="006E2ED6">
          <w:t> </w:t>
        </w:r>
      </w:ins>
      <w:r w:rsidRPr="008E3675">
        <w:t>%. Nový test sa generuje stlačením tlačidla „Opakované spustenie testu“.</w:t>
      </w:r>
    </w:p>
    <w:p w14:paraId="6263586B" w14:textId="04990F4F" w:rsidR="00F922A6" w:rsidRPr="007432F6" w:rsidRDefault="00F922A6" w:rsidP="00F922A6">
      <w:pPr>
        <w:numPr>
          <w:ilvl w:val="0"/>
          <w:numId w:val="45"/>
        </w:numPr>
        <w:spacing w:before="120" w:after="120"/>
        <w:ind w:left="426" w:hanging="426"/>
        <w:jc w:val="both"/>
      </w:pPr>
      <w:r w:rsidRPr="001A0CED">
        <w:t>Test</w:t>
      </w:r>
      <w:r w:rsidRPr="00DA11CE">
        <w:t xml:space="preserve"> absolvovan</w:t>
      </w:r>
      <w:r w:rsidRPr="008E3675">
        <w:t>ý do 30</w:t>
      </w:r>
      <w:r w:rsidRPr="00DA11CE">
        <w:t xml:space="preserve"> kalendárnych dní po ukončení prezenčnej/online </w:t>
      </w:r>
      <w:r>
        <w:t>VA</w:t>
      </w:r>
      <w:r w:rsidRPr="00DA11CE">
        <w:t xml:space="preserve"> </w:t>
      </w:r>
      <w:r w:rsidRPr="001A0CED">
        <w:t>účastník definitívne ukončí</w:t>
      </w:r>
      <w:r w:rsidRPr="00DA11CE">
        <w:t xml:space="preserve"> </w:t>
      </w:r>
      <w:r w:rsidRPr="001A0CED">
        <w:t>kliknutím na ikonu v stĺpci „ODOSLAŤ TEST“</w:t>
      </w:r>
      <w:r w:rsidRPr="00DA11CE">
        <w:t>, čím sa najlepší dosiahnutý výsledok  testu v % (nad 50</w:t>
      </w:r>
      <w:ins w:id="435" w:author="Autor">
        <w:r w:rsidR="006E2ED6">
          <w:t> </w:t>
        </w:r>
      </w:ins>
      <w:r w:rsidRPr="00DA11CE">
        <w:t>%) zobrazí aj v IS CPV. Súčasne sa v LMS v tabuľke „M</w:t>
      </w:r>
      <w:r w:rsidRPr="008E3675">
        <w:t xml:space="preserve">oje vzdelávacie aktivity“ zobrazí v stĺpci „Potvrdenia“ ikona „pdf“ s možnosťou vytlačenia potvrdenia o absolvovaní testu zo </w:t>
      </w:r>
      <w:r w:rsidRPr="007432F6">
        <w:t>VA</w:t>
      </w:r>
      <w:r w:rsidRPr="001A0CED">
        <w:t xml:space="preserve"> </w:t>
      </w:r>
      <w:r w:rsidRPr="00DA11CE">
        <w:t xml:space="preserve">alebo jeho uloženia. Po tomto úkone </w:t>
      </w:r>
      <w:r w:rsidRPr="001A0CED">
        <w:t>už nie je možné test opakovať</w:t>
      </w:r>
      <w:r w:rsidRPr="00DA11CE">
        <w:t xml:space="preserve"> a hodnotenie účastníka </w:t>
      </w:r>
      <w:r w:rsidRPr="008E3675">
        <w:t>zo</w:t>
      </w:r>
      <w:r w:rsidRPr="007432F6">
        <w:t xml:space="preserve"> VA je definitívne ukončené. </w:t>
      </w:r>
      <w:r>
        <w:t>A</w:t>
      </w:r>
      <w:ins w:id="436" w:author="Autor">
        <w:r w:rsidR="006E2ED6">
          <w:t>k</w:t>
        </w:r>
      </w:ins>
      <w:del w:id="437" w:author="Autor">
        <w:r w:rsidDel="006E2ED6">
          <w:delText>K</w:delText>
        </w:r>
      </w:del>
      <w:r w:rsidRPr="007432F6">
        <w:t xml:space="preserve"> účastník neklikne na ikonu </w:t>
      </w:r>
      <w:r w:rsidRPr="001A0CED">
        <w:t>„ODOSLAŤ TEST“</w:t>
      </w:r>
      <w:r>
        <w:t>,</w:t>
      </w:r>
      <w:r w:rsidRPr="001A0CED">
        <w:t xml:space="preserve"> </w:t>
      </w:r>
      <w:r w:rsidRPr="00DA11CE">
        <w:t xml:space="preserve">po stanovenej lehote 30 kalendárnych dní po ukončení prezenčnej/online </w:t>
      </w:r>
      <w:r w:rsidRPr="008E3675">
        <w:t>VA</w:t>
      </w:r>
      <w:r w:rsidRPr="007432F6">
        <w:t xml:space="preserve"> </w:t>
      </w:r>
      <w:r>
        <w:t xml:space="preserve">sa </w:t>
      </w:r>
      <w:r w:rsidRPr="007432F6">
        <w:t>možnosť testovania v IS CPV ukončí a</w:t>
      </w:r>
      <w:r>
        <w:t> </w:t>
      </w:r>
      <w:r w:rsidRPr="007432F6">
        <w:t>účastníkovi</w:t>
      </w:r>
      <w:r>
        <w:t xml:space="preserve"> </w:t>
      </w:r>
      <w:r w:rsidRPr="007432F6">
        <w:t>bude zapísaný najlepší dosiahnutý výsledok  testu v % (nad 50</w:t>
      </w:r>
      <w:ins w:id="438" w:author="Autor">
        <w:r w:rsidR="006E2ED6">
          <w:t> </w:t>
        </w:r>
      </w:ins>
      <w:r w:rsidRPr="007432F6">
        <w:t xml:space="preserve">%).  </w:t>
      </w:r>
    </w:p>
    <w:p w14:paraId="1843FB88" w14:textId="052D776E" w:rsidR="00F922A6" w:rsidRPr="007432F6" w:rsidRDefault="00F922A6" w:rsidP="00F922A6">
      <w:pPr>
        <w:numPr>
          <w:ilvl w:val="0"/>
          <w:numId w:val="45"/>
        </w:numPr>
        <w:spacing w:before="120" w:after="120"/>
        <w:ind w:left="426" w:hanging="426"/>
        <w:jc w:val="both"/>
      </w:pPr>
      <w:r w:rsidRPr="001A0CED">
        <w:t xml:space="preserve">Pre úspešné absolvovanie a ukončenie povinnej prezenčnej/online </w:t>
      </w:r>
      <w:r w:rsidRPr="00DA11CE">
        <w:t>VA CPV je potrebné absolvovať test a dosiahnuť minimálne 50</w:t>
      </w:r>
      <w:ins w:id="439" w:author="Autor">
        <w:r w:rsidR="006E2ED6">
          <w:t> </w:t>
        </w:r>
      </w:ins>
      <w:r w:rsidRPr="00DA11CE">
        <w:t xml:space="preserve">%-nú úspešnosť. V </w:t>
      </w:r>
      <w:r w:rsidRPr="001A0CED">
        <w:t>Potvrdení o absolvovaní</w:t>
      </w:r>
      <w:r w:rsidRPr="00DA11CE">
        <w:t xml:space="preserve"> </w:t>
      </w:r>
      <w:r w:rsidRPr="001A0CED">
        <w:t xml:space="preserve">testu zo </w:t>
      </w:r>
      <w:r>
        <w:t>VA</w:t>
      </w:r>
      <w:r w:rsidRPr="00DA11CE">
        <w:t xml:space="preserve"> je uvedený naj</w:t>
      </w:r>
      <w:r w:rsidRPr="008E3675">
        <w:t xml:space="preserve">lepší dosiahnutý </w:t>
      </w:r>
      <w:r w:rsidRPr="001A0CED">
        <w:t>výsledok testu v %</w:t>
      </w:r>
      <w:r w:rsidRPr="00DA11CE">
        <w:t xml:space="preserve"> </w:t>
      </w:r>
      <w:r>
        <w:t>(nad 50</w:t>
      </w:r>
      <w:ins w:id="440" w:author="Autor">
        <w:r w:rsidR="006E2ED6">
          <w:t> </w:t>
        </w:r>
      </w:ins>
      <w:r>
        <w:t xml:space="preserve">%) </w:t>
      </w:r>
      <w:r w:rsidRPr="00DA11CE">
        <w:t xml:space="preserve">z hodnotenia nadobudnutých vedomostí z danej </w:t>
      </w:r>
      <w:r w:rsidRPr="008E3675">
        <w:t>VA</w:t>
      </w:r>
      <w:r w:rsidRPr="007432F6">
        <w:t xml:space="preserve">. </w:t>
      </w:r>
    </w:p>
    <w:p w14:paraId="03155126" w14:textId="7A472EFB" w:rsidR="00F922A6" w:rsidRPr="007432F6" w:rsidRDefault="00F922A6" w:rsidP="00F922A6">
      <w:pPr>
        <w:numPr>
          <w:ilvl w:val="0"/>
          <w:numId w:val="45"/>
        </w:numPr>
        <w:spacing w:before="120" w:after="120"/>
        <w:ind w:left="426" w:hanging="426"/>
        <w:jc w:val="both"/>
      </w:pPr>
      <w:r w:rsidRPr="001A0CED">
        <w:t>Neštandardizovaná</w:t>
      </w:r>
      <w:r w:rsidRPr="00DA11CE">
        <w:t xml:space="preserve"> pracovná pozícia AK EŠIF alebo štandardizovaná pracovná pozícia, ktorá absolvuje </w:t>
      </w:r>
      <w:r w:rsidRPr="001A0CED">
        <w:t xml:space="preserve">nepovinnú prezenčnú/online </w:t>
      </w:r>
      <w:r w:rsidRPr="008E3675">
        <w:t>VA</w:t>
      </w:r>
      <w:r w:rsidRPr="00DA11CE">
        <w:t xml:space="preserve"> v zmy</w:t>
      </w:r>
      <w:r w:rsidRPr="008E3675">
        <w:t xml:space="preserve">sle CPV, získa </w:t>
      </w:r>
      <w:r w:rsidRPr="001A0CED">
        <w:t xml:space="preserve">po účasti na </w:t>
      </w:r>
      <w:r>
        <w:t>VA</w:t>
      </w:r>
      <w:r w:rsidRPr="001A0CED">
        <w:t xml:space="preserve"> potvrdenie o absolvovaní vzdelávacej aktivity</w:t>
      </w:r>
      <w:r w:rsidRPr="00DA11CE">
        <w:t xml:space="preserve">. Neštandardizované pracovné pozície a štandardizované pracovné pozície, ktoré absolvujú nepovinnú </w:t>
      </w:r>
      <w:r w:rsidRPr="008E3675">
        <w:t>VA</w:t>
      </w:r>
      <w:r w:rsidRPr="007432F6">
        <w:t xml:space="preserve"> v zmysle CPV môžu dobrovoľne absolvovať test a získať tým aj potvrdenie o absolvovaní testu zo vzdelávacej aktivity s uvedením najlepšieho percentuálneho výsledku dosiahnutého v teste nad 50</w:t>
      </w:r>
      <w:ins w:id="441" w:author="Autor">
        <w:r w:rsidR="006E2ED6">
          <w:t> </w:t>
        </w:r>
      </w:ins>
      <w:r w:rsidRPr="007432F6">
        <w:t xml:space="preserve">%. </w:t>
      </w:r>
    </w:p>
    <w:p w14:paraId="63D6CFE2" w14:textId="5759DBD6" w:rsidR="00F922A6" w:rsidRPr="00DA11CE" w:rsidRDefault="00F922A6" w:rsidP="00F922A6">
      <w:pPr>
        <w:numPr>
          <w:ilvl w:val="0"/>
          <w:numId w:val="45"/>
        </w:numPr>
        <w:tabs>
          <w:tab w:val="left" w:pos="567"/>
        </w:tabs>
        <w:spacing w:before="120" w:after="120"/>
        <w:ind w:left="426" w:hanging="426"/>
        <w:jc w:val="both"/>
      </w:pPr>
      <w:r w:rsidRPr="001A0CED">
        <w:t>Testovanie</w:t>
      </w:r>
      <w:r w:rsidRPr="00DA11CE">
        <w:t xml:space="preserve"> účastníkov </w:t>
      </w:r>
      <w:r w:rsidRPr="001A0CED">
        <w:t xml:space="preserve">dištančných </w:t>
      </w:r>
      <w:r w:rsidRPr="00DA11CE">
        <w:t>VA</w:t>
      </w:r>
      <w:r w:rsidRPr="001A0CED">
        <w:t xml:space="preserve"> aktivít formou e-learningu sa vykonáva</w:t>
      </w:r>
      <w:r w:rsidRPr="00DA11CE">
        <w:t xml:space="preserve"> v rámci trvania dištančného kurzu </w:t>
      </w:r>
      <w:r w:rsidRPr="001A0CED">
        <w:t>ako ich súčasť</w:t>
      </w:r>
      <w:ins w:id="442" w:author="Autor">
        <w:r w:rsidR="00A75875">
          <w:t>;</w:t>
        </w:r>
      </w:ins>
      <w:del w:id="443" w:author="Autor">
        <w:r w:rsidRPr="001A0CED" w:rsidDel="00A75875">
          <w:delText>,</w:delText>
        </w:r>
      </w:del>
      <w:r w:rsidRPr="001A0CED">
        <w:t xml:space="preserve"> testovanie prebieha </w:t>
      </w:r>
      <w:r w:rsidRPr="00DA11CE">
        <w:t>v súlade s</w:t>
      </w:r>
      <w:r>
        <w:t xml:space="preserve"> uvedeným </w:t>
      </w:r>
      <w:r w:rsidRPr="00DA11CE">
        <w:t xml:space="preserve">MP a „Používateľskou príručkou pre LMS a testovanie vzdelávacích aktivít“, ktorá je zverejnená na webovej stránke </w:t>
      </w:r>
      <w:hyperlink r:id="rId16" w:history="1">
        <w:r w:rsidRPr="008E3675">
          <w:rPr>
            <w:color w:val="0000FF" w:themeColor="hyperlink"/>
            <w:u w:val="single"/>
          </w:rPr>
          <w:t>https://cpv.mirri.gov.sk/stranka/dokumenty-na-stiahnutie</w:t>
        </w:r>
      </w:hyperlink>
      <w:r w:rsidRPr="00DA11CE">
        <w:t xml:space="preserve">. Účastník absolvuje úspešne dištančnú </w:t>
      </w:r>
      <w:r w:rsidRPr="008E3675">
        <w:t>VA</w:t>
      </w:r>
      <w:r w:rsidRPr="007432F6">
        <w:t xml:space="preserve"> formou e-learningu po absolvovaní všetkých kapitol dištančného kurzu formou e-learningu a po vyplnení a zaslaní testu v stanovenom termíne. Účastník po vyplnení testu musí kliknúť na tlačidlo „VYHODNOTIŤ TEST“, inak sa mu výsledok testu do systému nezapíše. Po automatickom ukončení trvania e-learningového kurzu je účastníkovi v LMS dostupné </w:t>
      </w:r>
      <w:r w:rsidRPr="001A0CED">
        <w:t>potvrdenie o absolvovaní testu s uvedením najlepšieho výsledku dosiahnutého v teste v % (nad 50</w:t>
      </w:r>
      <w:ins w:id="444" w:author="Autor">
        <w:r w:rsidR="00A75875">
          <w:t> </w:t>
        </w:r>
      </w:ins>
      <w:r w:rsidRPr="001A0CED">
        <w:t>%)</w:t>
      </w:r>
      <w:r w:rsidRPr="00DA11CE">
        <w:t xml:space="preserve">. Súčasne sa výsledok testu v % zobrazí v IS CPV. Účastníci dištančných e-learningových </w:t>
      </w:r>
      <w:r w:rsidRPr="008E3675">
        <w:t>VA</w:t>
      </w:r>
      <w:r w:rsidRPr="007432F6">
        <w:t xml:space="preserve"> nez</w:t>
      </w:r>
      <w:ins w:id="445" w:author="Autor">
        <w:r w:rsidR="009F2C3B">
          <w:t>í</w:t>
        </w:r>
      </w:ins>
      <w:del w:id="446" w:author="Autor">
        <w:r w:rsidRPr="007432F6" w:rsidDel="009F2C3B">
          <w:delText>í</w:delText>
        </w:r>
      </w:del>
      <w:r w:rsidRPr="007432F6">
        <w:t>skavajú potvrdenie o absolvovaní vzdelávacej aktivity (len potvrdenie o absolvovaní testu</w:t>
      </w:r>
      <w:r w:rsidRPr="00DA11CE">
        <w:t>).</w:t>
      </w:r>
    </w:p>
    <w:p w14:paraId="42F1E9F8" w14:textId="03CF00D2" w:rsidR="00F922A6" w:rsidRPr="00DA11CE" w:rsidRDefault="00F922A6" w:rsidP="00F922A6">
      <w:pPr>
        <w:numPr>
          <w:ilvl w:val="0"/>
          <w:numId w:val="45"/>
        </w:numPr>
        <w:spacing w:before="120" w:after="120"/>
        <w:ind w:left="426" w:hanging="426"/>
        <w:jc w:val="both"/>
      </w:pPr>
      <w:r w:rsidRPr="008E3675">
        <w:t xml:space="preserve">Výsledky z overenia získaných vedomostí a zručností všetkých AK EŠIF sú dostupné kontaktným osobám príslušného subjektu v IS CPV a v LMS. </w:t>
      </w:r>
      <w:r w:rsidRPr="00CF5421">
        <w:t xml:space="preserve">Kontaktné osoby sú povinné informovať o výsledkoch overenia získaných vedomostí a zručností konkrétnej AK EŠIF </w:t>
      </w:r>
      <w:ins w:id="447" w:author="Autor">
        <w:r w:rsidR="00547691">
          <w:t xml:space="preserve">na štandardizovanej pracovnej pozícií </w:t>
        </w:r>
      </w:ins>
      <w:r w:rsidRPr="00CF5421">
        <w:t>jej</w:t>
      </w:r>
      <w:del w:id="448" w:author="Autor">
        <w:r w:rsidRPr="00CF5421" w:rsidDel="001B798E">
          <w:delText>/jeho</w:delText>
        </w:r>
      </w:del>
      <w:r w:rsidRPr="00CF5421">
        <w:t xml:space="preserve"> priameho nadriadeného</w:t>
      </w:r>
      <w:ins w:id="449" w:author="Autor">
        <w:r w:rsidR="000B296F">
          <w:t xml:space="preserve">, príp. ho informovať </w:t>
        </w:r>
        <w:r w:rsidR="000B296F" w:rsidRPr="00547691">
          <w:t>o tom, že príslušná AK EŠIF sa nezúčastnila testovania.</w:t>
        </w:r>
      </w:ins>
      <w:del w:id="450" w:author="Autor">
        <w:r w:rsidRPr="00547691" w:rsidDel="000B296F">
          <w:delText>.</w:delText>
        </w:r>
      </w:del>
      <w:r w:rsidRPr="00547691">
        <w:t xml:space="preserve"> Je žiadúce výsledky z overenia získaných vedomostí</w:t>
      </w:r>
      <w:r w:rsidRPr="00CF5421">
        <w:t xml:space="preserve"> a zručností AK EŠIF využiť </w:t>
      </w:r>
      <w:del w:id="451" w:author="Autor">
        <w:r w:rsidRPr="00CF5421" w:rsidDel="00E51A05">
          <w:delText xml:space="preserve">pre </w:delText>
        </w:r>
      </w:del>
      <w:r w:rsidRPr="00CF5421">
        <w:t>vedúci</w:t>
      </w:r>
      <w:ins w:id="452" w:author="Autor">
        <w:r w:rsidR="00E51A05">
          <w:t>mi</w:t>
        </w:r>
      </w:ins>
      <w:del w:id="453" w:author="Autor">
        <w:r w:rsidRPr="00CF5421" w:rsidDel="00E51A05">
          <w:delText>ch</w:delText>
        </w:r>
      </w:del>
      <w:r w:rsidRPr="00CF5421">
        <w:t xml:space="preserve"> zamestnanc</w:t>
      </w:r>
      <w:ins w:id="454" w:author="Autor">
        <w:r w:rsidR="00E51A05">
          <w:t>ami</w:t>
        </w:r>
      </w:ins>
      <w:del w:id="455" w:author="Autor">
        <w:r w:rsidRPr="00CF5421" w:rsidDel="00E51A05">
          <w:delText>ov</w:delText>
        </w:r>
      </w:del>
      <w:r w:rsidRPr="00CF5421">
        <w:t xml:space="preserve"> </w:t>
      </w:r>
      <w:del w:id="456" w:author="Autor">
        <w:r w:rsidRPr="002210CF" w:rsidDel="002210CF">
          <w:rPr>
            <w:rPrChange w:id="457" w:author="Autor">
              <w:rPr>
                <w:i/>
              </w:rPr>
            </w:rPrChange>
          </w:rPr>
          <w:delText>pri služobnom</w:delText>
        </w:r>
      </w:del>
      <w:ins w:id="458" w:author="Autor">
        <w:r w:rsidR="002210CF" w:rsidRPr="002210CF">
          <w:rPr>
            <w:rPrChange w:id="459" w:author="Autor">
              <w:rPr>
                <w:i/>
              </w:rPr>
            </w:rPrChange>
          </w:rPr>
          <w:t>pri</w:t>
        </w:r>
      </w:ins>
      <w:r w:rsidRPr="002210CF">
        <w:rPr>
          <w:rPrChange w:id="460" w:author="Autor">
            <w:rPr>
              <w:i/>
            </w:rPr>
          </w:rPrChange>
        </w:rPr>
        <w:t xml:space="preserve"> hodnotení zamestnancov</w:t>
      </w:r>
      <w:r w:rsidRPr="002210CF">
        <w:t xml:space="preserve"> </w:t>
      </w:r>
      <w:r w:rsidRPr="00331990">
        <w:t xml:space="preserve">a rozvoji kvality ľudských zdrojov v rámci jednotlivých </w:t>
      </w:r>
      <w:del w:id="461" w:author="Autor">
        <w:r w:rsidRPr="00331990" w:rsidDel="00D66B7D">
          <w:delText>inštitúcií</w:delText>
        </w:r>
      </w:del>
      <w:ins w:id="462" w:author="Autor">
        <w:del w:id="463" w:author="Autor">
          <w:r w:rsidR="00B57680" w:rsidRPr="00331990" w:rsidDel="00D66B7D">
            <w:delText>rezortov</w:delText>
          </w:r>
          <w:r w:rsidR="00D66B7D" w:rsidDel="002210CF">
            <w:delText>or</w:delText>
          </w:r>
          <w:r w:rsidR="00191D62" w:rsidDel="002210CF">
            <w:delText>g</w:delText>
          </w:r>
          <w:r w:rsidR="00D66B7D" w:rsidDel="002210CF">
            <w:delText>anizácií</w:delText>
          </w:r>
        </w:del>
        <w:r w:rsidR="002210CF">
          <w:t>subjektov</w:t>
        </w:r>
      </w:ins>
      <w:r w:rsidRPr="00331990">
        <w:t>.</w:t>
      </w:r>
      <w:r w:rsidRPr="00DA11CE">
        <w:t xml:space="preserve"> </w:t>
      </w:r>
    </w:p>
    <w:p w14:paraId="55A9A9E8" w14:textId="2C525117" w:rsidR="00F922A6" w:rsidRPr="007432F6" w:rsidRDefault="00F922A6" w:rsidP="00F922A6">
      <w:pPr>
        <w:numPr>
          <w:ilvl w:val="0"/>
          <w:numId w:val="45"/>
        </w:numPr>
        <w:spacing w:before="120" w:after="120"/>
        <w:ind w:left="426" w:hanging="426"/>
        <w:jc w:val="both"/>
      </w:pPr>
      <w:r w:rsidRPr="008E3675">
        <w:t xml:space="preserve">V profile každej AK EŠIF v IS CPV je zoznam </w:t>
      </w:r>
      <w:del w:id="464" w:author="Autor">
        <w:r w:rsidRPr="008E3675" w:rsidDel="00170BDE">
          <w:delText xml:space="preserve">ním </w:delText>
        </w:r>
      </w:del>
      <w:ins w:id="465" w:author="Autor">
        <w:r w:rsidR="00170BDE">
          <w:t>ňou</w:t>
        </w:r>
        <w:r w:rsidR="00170BDE" w:rsidRPr="008E3675">
          <w:t xml:space="preserve"> </w:t>
        </w:r>
      </w:ins>
      <w:r w:rsidRPr="008E3675">
        <w:t xml:space="preserve">absolvovaných ukončených </w:t>
      </w:r>
      <w:r w:rsidRPr="007432F6">
        <w:t xml:space="preserve">VA, zoznam </w:t>
      </w:r>
      <w:del w:id="466" w:author="Autor">
        <w:r w:rsidRPr="007432F6" w:rsidDel="00EA2DE2">
          <w:delText xml:space="preserve">ním </w:delText>
        </w:r>
      </w:del>
      <w:ins w:id="467" w:author="Autor">
        <w:del w:id="468" w:author="Autor">
          <w:r w:rsidR="00170BDE" w:rsidDel="00EA2DE2">
            <w:delText>ňou</w:delText>
          </w:r>
          <w:r w:rsidR="00C129D2" w:rsidDel="00EA2DE2">
            <w:delText>ním</w:delText>
          </w:r>
        </w:del>
        <w:r w:rsidR="00507298">
          <w:t>ňou</w:t>
        </w:r>
        <w:r w:rsidR="00170BDE" w:rsidRPr="007432F6">
          <w:t xml:space="preserve"> </w:t>
        </w:r>
      </w:ins>
      <w:r w:rsidRPr="00962B89">
        <w:t xml:space="preserve">absolvovaných </w:t>
      </w:r>
      <w:del w:id="469" w:author="Autor">
        <w:r w:rsidRPr="00962B89" w:rsidDel="00962B89">
          <w:delText xml:space="preserve">prebiehajúcich </w:delText>
        </w:r>
      </w:del>
      <w:r w:rsidRPr="00962B89">
        <w:t>školení</w:t>
      </w:r>
      <w:r w:rsidRPr="007432F6">
        <w:t>, taktiež zoznam povinných neabsolvovaných VA</w:t>
      </w:r>
      <w:r w:rsidR="00FB280A">
        <w:t xml:space="preserve"> </w:t>
      </w:r>
      <w:r>
        <w:t>(na základe priradenej pracovnej pozície v IS CPV)</w:t>
      </w:r>
      <w:r w:rsidRPr="007432F6">
        <w:t xml:space="preserve">, potvrdenia o absolvovaní prezenčných/online vzdelávacích aktivít a potvrdenia o absolvovaní testu vzdelávacích aktivít. </w:t>
      </w:r>
    </w:p>
    <w:p w14:paraId="68E808D0" w14:textId="77777777" w:rsidR="00F922A6" w:rsidRDefault="00F922A6" w:rsidP="00F922A6">
      <w:pPr>
        <w:numPr>
          <w:ilvl w:val="0"/>
          <w:numId w:val="45"/>
        </w:numPr>
        <w:spacing w:before="120" w:after="120"/>
        <w:ind w:left="426" w:hanging="426"/>
        <w:jc w:val="both"/>
      </w:pPr>
      <w:r w:rsidRPr="007432F6">
        <w:t xml:space="preserve">Podrobné inštrukcie k postupu overenia získaných vedomostí a zručností AK EŠIF formou testu sú uvedené v aktuálnej „Používateľskej príručke pre LMS a testovanie vzdelávacích aktivít“, ktorá je zverejnená na </w:t>
      </w:r>
      <w:hyperlink r:id="rId17" w:history="1">
        <w:r w:rsidRPr="008E3675">
          <w:rPr>
            <w:color w:val="0000FF" w:themeColor="hyperlink"/>
            <w:u w:val="single"/>
          </w:rPr>
          <w:t>https://cpv.mirri.gov.sk/stranka/dokumenty-na-stiahnutie,</w:t>
        </w:r>
      </w:hyperlink>
      <w:r w:rsidRPr="00DA11CE">
        <w:t xml:space="preserve"> ako aj na webovej stránke </w:t>
      </w:r>
      <w:hyperlink r:id="rId18" w:history="1">
        <w:r w:rsidRPr="008E3675">
          <w:rPr>
            <w:color w:val="0000FF" w:themeColor="hyperlink"/>
            <w:u w:val="single"/>
          </w:rPr>
          <w:t>https://www.partnerskadohoda.gov.sk/vzdelavanie-ak-esif/</w:t>
        </w:r>
      </w:hyperlink>
      <w:r w:rsidRPr="00DA11CE">
        <w:t>.      </w:t>
      </w:r>
    </w:p>
    <w:p w14:paraId="242BDB91" w14:textId="0E5BBA6A" w:rsidR="00F922A6" w:rsidRDefault="00F922A6" w:rsidP="00F922A6">
      <w:pPr>
        <w:pStyle w:val="MPCKO1"/>
      </w:pPr>
      <w:bookmarkStart w:id="470" w:name="_Toc85805341"/>
      <w:r w:rsidRPr="00F922A6">
        <w:t>11 Lektorská činnosť</w:t>
      </w:r>
      <w:bookmarkEnd w:id="470"/>
    </w:p>
    <w:p w14:paraId="6861A84B" w14:textId="25B08A2D" w:rsidR="00F922A6" w:rsidRPr="007432F6" w:rsidRDefault="00F922A6" w:rsidP="0084122D">
      <w:pPr>
        <w:numPr>
          <w:ilvl w:val="0"/>
          <w:numId w:val="40"/>
        </w:numPr>
        <w:spacing w:before="120" w:after="120"/>
        <w:ind w:left="425" w:hanging="425"/>
        <w:jc w:val="both"/>
      </w:pPr>
      <w:r w:rsidRPr="007432F6">
        <w:t xml:space="preserve">Za výber lektorov pre </w:t>
      </w:r>
      <w:r>
        <w:t>VA</w:t>
      </w:r>
      <w:r w:rsidRPr="007432F6">
        <w:t xml:space="preserve"> zodpovedá gestor </w:t>
      </w:r>
      <w:del w:id="471" w:author="Autor">
        <w:r w:rsidRPr="007432F6" w:rsidDel="002E6E34">
          <w:delText xml:space="preserve">CPV </w:delText>
        </w:r>
      </w:del>
      <w:ins w:id="472" w:author="Autor">
        <w:r w:rsidR="002E6E34">
          <w:t>AK EŠIF</w:t>
        </w:r>
        <w:r w:rsidR="002E6E34" w:rsidRPr="007432F6">
          <w:t xml:space="preserve"> </w:t>
        </w:r>
      </w:ins>
      <w:r w:rsidRPr="007432F6">
        <w:t xml:space="preserve">na základe ich odborných, metodických a prezentačných zručností a kompetencií, ako predpoklad kvalitného vzdelávania </w:t>
      </w:r>
      <w:r>
        <w:t>AK</w:t>
      </w:r>
      <w:r w:rsidRPr="007432F6">
        <w:t xml:space="preserve"> EŠIF v PO 2014-2020. Gestor </w:t>
      </w:r>
      <w:del w:id="473" w:author="Autor">
        <w:r w:rsidRPr="007432F6" w:rsidDel="002E6E34">
          <w:delText xml:space="preserve">CPV </w:delText>
        </w:r>
      </w:del>
      <w:ins w:id="474" w:author="Autor">
        <w:r w:rsidR="002E6E34">
          <w:t>AK EŠIF</w:t>
        </w:r>
        <w:r w:rsidR="002E6E34" w:rsidRPr="007432F6">
          <w:t xml:space="preserve"> </w:t>
        </w:r>
      </w:ins>
      <w:r w:rsidRPr="007432F6">
        <w:t>zodpovedá za</w:t>
      </w:r>
      <w:ins w:id="475" w:author="Autor">
        <w:r w:rsidR="007265FD">
          <w:t xml:space="preserve"> spravovanie (aktualizáciu)</w:t>
        </w:r>
      </w:ins>
      <w:r w:rsidRPr="007432F6">
        <w:t xml:space="preserve"> regist</w:t>
      </w:r>
      <w:ins w:id="476" w:author="Autor">
        <w:r w:rsidR="007265FD">
          <w:t>ra</w:t>
        </w:r>
      </w:ins>
      <w:del w:id="477" w:author="Autor">
        <w:r w:rsidRPr="007432F6" w:rsidDel="007265FD">
          <w:delText>er</w:delText>
        </w:r>
      </w:del>
      <w:r w:rsidRPr="007432F6">
        <w:t xml:space="preserve"> lektorov CPV.</w:t>
      </w:r>
    </w:p>
    <w:p w14:paraId="05822588" w14:textId="77777777" w:rsidR="00F922A6" w:rsidRPr="007432F6" w:rsidRDefault="00F922A6" w:rsidP="0084122D">
      <w:pPr>
        <w:numPr>
          <w:ilvl w:val="0"/>
          <w:numId w:val="40"/>
        </w:numPr>
        <w:spacing w:before="120" w:after="120"/>
        <w:ind w:left="425" w:hanging="425"/>
        <w:jc w:val="both"/>
      </w:pPr>
      <w:r w:rsidRPr="007432F6">
        <w:t xml:space="preserve">Lektor zodpovedá za prípravu vzdelávacích materiálov pre </w:t>
      </w:r>
      <w:r>
        <w:t xml:space="preserve">VA, ktoré </w:t>
      </w:r>
      <w:r w:rsidRPr="007432F6">
        <w:t xml:space="preserve">predkladá na schválenie gestorovi CPV pred plánovaným začiatkom novej vzdelávacej aktivity. Lektor zodpovedá za priebežnú aktualizáciu vzdelávacích materiálov pre </w:t>
      </w:r>
      <w:r>
        <w:t xml:space="preserve">VA </w:t>
      </w:r>
      <w:r w:rsidRPr="007432F6">
        <w:t>v rámci CPV.</w:t>
      </w:r>
    </w:p>
    <w:p w14:paraId="6CE6958A" w14:textId="77777777" w:rsidR="00F922A6" w:rsidRPr="007432F6" w:rsidRDefault="00F922A6" w:rsidP="0084122D">
      <w:pPr>
        <w:numPr>
          <w:ilvl w:val="0"/>
          <w:numId w:val="40"/>
        </w:numPr>
        <w:spacing w:before="120" w:after="120"/>
        <w:ind w:left="425" w:hanging="425"/>
        <w:jc w:val="both"/>
      </w:pPr>
      <w:r w:rsidRPr="007432F6">
        <w:t>Lektor spolupracuje s gestorom CPV na príprave záverečných testov pre účastníkov prezenčného a dištančného vzdelávania (e-learning a online VA).</w:t>
      </w:r>
    </w:p>
    <w:p w14:paraId="700B3F95" w14:textId="78C54057" w:rsidR="00F922A6" w:rsidRDefault="00F922A6" w:rsidP="00F922A6">
      <w:pPr>
        <w:pStyle w:val="MPCKO1"/>
      </w:pPr>
      <w:bookmarkStart w:id="478" w:name="_Toc85805342"/>
      <w:r w:rsidRPr="00F922A6">
        <w:t>12 Monitorovanie</w:t>
      </w:r>
      <w:bookmarkEnd w:id="478"/>
    </w:p>
    <w:p w14:paraId="4CFC932F" w14:textId="75B3C270" w:rsidR="00F922A6" w:rsidRPr="007432F6" w:rsidRDefault="00F922A6" w:rsidP="00F922A6">
      <w:pPr>
        <w:numPr>
          <w:ilvl w:val="0"/>
          <w:numId w:val="46"/>
        </w:numPr>
        <w:spacing w:before="120" w:after="120"/>
        <w:ind w:left="426" w:hanging="426"/>
        <w:jc w:val="both"/>
      </w:pPr>
      <w:r w:rsidRPr="007432F6">
        <w:t>Po ukončení VA dostane každý účastník výzvu na zhodnotenie VA formou elektronického dotazníka. Lehota na vyplnenie a</w:t>
      </w:r>
      <w:ins w:id="479" w:author="Autor">
        <w:r w:rsidR="00EC4082">
          <w:t xml:space="preserve"> </w:t>
        </w:r>
      </w:ins>
      <w:del w:id="480" w:author="Autor">
        <w:r w:rsidRPr="007432F6" w:rsidDel="00EC4082">
          <w:delText> </w:delText>
        </w:r>
      </w:del>
      <w:r w:rsidRPr="007432F6">
        <w:t>zaslanie dotazníka je 5</w:t>
      </w:r>
      <w:ins w:id="481" w:author="Autor">
        <w:r w:rsidR="00FE5AB5">
          <w:t xml:space="preserve"> pracovných</w:t>
        </w:r>
      </w:ins>
      <w:r w:rsidRPr="007432F6">
        <w:t xml:space="preserve"> dní od zaslania výzvy. Zhodnotenie spokojnosti účastníkov VA je anonymné a slúži len pre účely gestora CPV</w:t>
      </w:r>
      <w:ins w:id="482" w:author="Autor">
        <w:r w:rsidR="00620688">
          <w:t xml:space="preserve"> na zlepšenie VA do budúcnosti</w:t>
        </w:r>
      </w:ins>
      <w:r w:rsidRPr="007432F6">
        <w:t>.</w:t>
      </w:r>
    </w:p>
    <w:p w14:paraId="10A75761" w14:textId="365C782F" w:rsidR="00F922A6" w:rsidRPr="007432F6" w:rsidRDefault="00F922A6" w:rsidP="00F922A6">
      <w:pPr>
        <w:numPr>
          <w:ilvl w:val="0"/>
          <w:numId w:val="46"/>
        </w:numPr>
        <w:spacing w:before="120" w:after="120"/>
        <w:ind w:left="426" w:hanging="426"/>
        <w:jc w:val="both"/>
      </w:pPr>
      <w:r w:rsidRPr="007432F6">
        <w:t xml:space="preserve">Gestor </w:t>
      </w:r>
      <w:del w:id="483" w:author="Autor">
        <w:r w:rsidRPr="007432F6" w:rsidDel="00600A7A">
          <w:delText xml:space="preserve">CPV </w:delText>
        </w:r>
      </w:del>
      <w:ins w:id="484" w:author="Autor">
        <w:r w:rsidR="00600A7A">
          <w:t>AK EŠIF</w:t>
        </w:r>
        <w:r w:rsidR="00600A7A" w:rsidRPr="007432F6">
          <w:t xml:space="preserve"> </w:t>
        </w:r>
      </w:ins>
      <w:r w:rsidRPr="007432F6">
        <w:t>minimálne 1-krát za rok osloví lektorov za účelom získania spätnej väzby k vyhodnoteniu dotazníkov VA.</w:t>
      </w:r>
    </w:p>
    <w:p w14:paraId="7ECFEDE4" w14:textId="77777777" w:rsidR="00F922A6" w:rsidRPr="007432F6" w:rsidRDefault="00F922A6" w:rsidP="00F922A6">
      <w:pPr>
        <w:numPr>
          <w:ilvl w:val="0"/>
          <w:numId w:val="46"/>
        </w:numPr>
        <w:spacing w:before="120" w:after="120"/>
        <w:ind w:left="426" w:hanging="426"/>
        <w:jc w:val="both"/>
      </w:pPr>
      <w:r w:rsidRPr="007432F6">
        <w:t>V rámci monitorovania a hodnotenia implementácie CPV môže gestor AK EŠIF osloviť zástupcov subjektov, ktorých zamestnanci (AK EŠIF) sa zúčastňovali vzdelávania v rámci CPV s cieľom získania spätnej väzby ohľadom relevantnosti obsahu vzdelávania, aplikovateľnosti vedomostí a zručností v praxi, vhodnosti foriem vzdelávania a celkového prínosu vzdelávania.</w:t>
      </w:r>
    </w:p>
    <w:p w14:paraId="09E632E0" w14:textId="7E305F21" w:rsidR="00F922A6" w:rsidRDefault="00F922A6" w:rsidP="00F922A6">
      <w:pPr>
        <w:numPr>
          <w:ilvl w:val="0"/>
          <w:numId w:val="46"/>
        </w:numPr>
        <w:spacing w:before="120" w:after="120"/>
        <w:ind w:left="426" w:hanging="426"/>
        <w:jc w:val="both"/>
      </w:pPr>
      <w:r w:rsidRPr="007432F6">
        <w:t>Získané údaje a informácie slúžia na aktualizáciu CPV za účelom zvyšovania kvality vzdelávania pre AK EŠIF.</w:t>
      </w:r>
    </w:p>
    <w:p w14:paraId="42424A42" w14:textId="36F92022" w:rsidR="00F922A6" w:rsidRDefault="00F922A6" w:rsidP="000F1E88">
      <w:pPr>
        <w:numPr>
          <w:ilvl w:val="0"/>
          <w:numId w:val="46"/>
        </w:numPr>
        <w:spacing w:before="120" w:after="240"/>
        <w:ind w:left="425" w:hanging="425"/>
        <w:jc w:val="both"/>
      </w:pPr>
      <w:r w:rsidRPr="00CD7455">
        <w:t>Portál CPV obsahuje funkcionality pre vykazovanie základných štatistických prehľadov o CPV, ktoré sú zároveň dostupné kontaktným osobám</w:t>
      </w:r>
      <w:r>
        <w:t>.</w:t>
      </w:r>
    </w:p>
    <w:p w14:paraId="566DBCD0" w14:textId="45D4E4F2" w:rsidR="00FB0CB3" w:rsidRDefault="00FB0CB3" w:rsidP="00FB0CB3">
      <w:pPr>
        <w:pStyle w:val="MPCKO1"/>
      </w:pPr>
      <w:bookmarkStart w:id="485" w:name="_Toc85805343"/>
      <w:r w:rsidRPr="00F922A6">
        <w:t>1</w:t>
      </w:r>
      <w:r>
        <w:t>3</w:t>
      </w:r>
      <w:r w:rsidRPr="00F922A6">
        <w:t xml:space="preserve"> </w:t>
      </w:r>
      <w:r>
        <w:t>Zoznam skratiek</w:t>
      </w:r>
      <w:bookmarkEnd w:id="485"/>
    </w:p>
    <w:p w14:paraId="6D3EA5C3" w14:textId="578C9D17" w:rsidR="00FB0CB3" w:rsidRDefault="00FB0CB3" w:rsidP="00962B89">
      <w:pPr>
        <w:spacing w:after="120"/>
        <w:ind w:left="432"/>
        <w:jc w:val="both"/>
        <w:rPr>
          <w:ins w:id="486" w:author="Autor"/>
          <w:rFonts w:eastAsiaTheme="minorHAnsi"/>
          <w:lang w:eastAsia="en-US"/>
        </w:rPr>
      </w:pPr>
      <w:r w:rsidRPr="00FB0CB3">
        <w:rPr>
          <w:rFonts w:eastAsiaTheme="minorHAnsi"/>
          <w:lang w:eastAsia="en-US"/>
        </w:rPr>
        <w:t xml:space="preserve">AK EŠIF </w:t>
      </w:r>
      <w:r w:rsidRPr="00FB0CB3">
        <w:rPr>
          <w:rFonts w:eastAsiaTheme="minorHAnsi"/>
          <w:lang w:eastAsia="en-US"/>
        </w:rPr>
        <w:tab/>
      </w:r>
      <w:r w:rsidRPr="00FB0CB3">
        <w:rPr>
          <w:rFonts w:eastAsiaTheme="minorHAnsi"/>
          <w:lang w:eastAsia="en-US"/>
        </w:rPr>
        <w:tab/>
        <w:t>administratívna kapacita EŠIF</w:t>
      </w:r>
    </w:p>
    <w:p w14:paraId="48736202" w14:textId="2FC74E0F" w:rsidR="00621474" w:rsidRPr="00FB0CB3" w:rsidDel="008C384C" w:rsidRDefault="00621474">
      <w:pPr>
        <w:spacing w:after="120"/>
        <w:ind w:left="432"/>
        <w:jc w:val="both"/>
        <w:rPr>
          <w:del w:id="487" w:author="Autor"/>
          <w:rFonts w:eastAsiaTheme="minorHAnsi"/>
          <w:lang w:eastAsia="en-US"/>
        </w:rPr>
      </w:pPr>
      <w:ins w:id="488" w:author="Autor">
        <w:del w:id="489" w:author="Autor">
          <w:r w:rsidDel="008C384C">
            <w:rPr>
              <w:rFonts w:eastAsiaTheme="minorHAnsi"/>
              <w:lang w:eastAsia="en-US"/>
            </w:rPr>
            <w:delText xml:space="preserve">AK </w:delText>
          </w:r>
          <w:r w:rsidDel="008C384C">
            <w:rPr>
              <w:rFonts w:eastAsiaTheme="minorHAnsi"/>
              <w:lang w:eastAsia="en-US"/>
            </w:rPr>
            <w:tab/>
          </w:r>
          <w:r w:rsidDel="008C384C">
            <w:rPr>
              <w:rFonts w:eastAsiaTheme="minorHAnsi"/>
              <w:lang w:eastAsia="en-US"/>
            </w:rPr>
            <w:tab/>
            <w:delText>administratívna kapacita</w:delText>
          </w:r>
        </w:del>
      </w:ins>
    </w:p>
    <w:p w14:paraId="176A1CDC" w14:textId="77777777" w:rsidR="00FB0CB3" w:rsidRPr="00FB0CB3" w:rsidRDefault="00FB0CB3">
      <w:pPr>
        <w:spacing w:after="120"/>
        <w:ind w:left="432"/>
        <w:jc w:val="both"/>
        <w:rPr>
          <w:rFonts w:eastAsiaTheme="minorHAnsi"/>
          <w:lang w:eastAsia="en-US"/>
        </w:rPr>
      </w:pPr>
      <w:r w:rsidRPr="00FB0CB3">
        <w:rPr>
          <w:rFonts w:eastAsiaTheme="minorHAnsi"/>
          <w:lang w:eastAsia="en-US"/>
        </w:rPr>
        <w:t>CKO</w:t>
      </w:r>
      <w:r w:rsidRPr="00FB0CB3">
        <w:rPr>
          <w:rFonts w:eastAsiaTheme="minorHAnsi"/>
          <w:lang w:eastAsia="en-US"/>
        </w:rPr>
        <w:tab/>
      </w:r>
      <w:r w:rsidRPr="00FB0CB3">
        <w:rPr>
          <w:rFonts w:eastAsiaTheme="minorHAnsi"/>
          <w:lang w:eastAsia="en-US"/>
        </w:rPr>
        <w:tab/>
        <w:t>Centrálny koordinačný orgán</w:t>
      </w:r>
    </w:p>
    <w:p w14:paraId="5CE1D081" w14:textId="77777777" w:rsidR="00FB0CB3" w:rsidRPr="00FB0CB3" w:rsidRDefault="00FB0CB3">
      <w:pPr>
        <w:spacing w:after="120"/>
        <w:ind w:left="432"/>
        <w:jc w:val="both"/>
        <w:rPr>
          <w:rFonts w:eastAsiaTheme="minorHAnsi"/>
          <w:lang w:eastAsia="en-US"/>
        </w:rPr>
      </w:pPr>
      <w:r w:rsidRPr="00FB0CB3">
        <w:rPr>
          <w:rFonts w:eastAsiaTheme="minorHAnsi"/>
          <w:lang w:eastAsia="en-US"/>
        </w:rPr>
        <w:t>CPV</w:t>
      </w:r>
      <w:r w:rsidRPr="00FB0CB3">
        <w:rPr>
          <w:rFonts w:eastAsiaTheme="minorHAnsi"/>
          <w:lang w:eastAsia="en-US"/>
        </w:rPr>
        <w:tab/>
      </w:r>
      <w:r w:rsidRPr="00FB0CB3">
        <w:rPr>
          <w:rFonts w:eastAsiaTheme="minorHAnsi"/>
          <w:lang w:eastAsia="en-US"/>
        </w:rPr>
        <w:tab/>
        <w:t>Centrálny plán vzdelávania</w:t>
      </w:r>
    </w:p>
    <w:p w14:paraId="5E08C19F" w14:textId="77777777" w:rsidR="00FB0CB3" w:rsidRPr="00FB0CB3" w:rsidRDefault="00FB0CB3">
      <w:pPr>
        <w:spacing w:after="120"/>
        <w:ind w:left="432"/>
        <w:jc w:val="both"/>
        <w:rPr>
          <w:rFonts w:eastAsiaTheme="minorHAnsi"/>
          <w:lang w:eastAsia="en-US"/>
        </w:rPr>
      </w:pPr>
      <w:r w:rsidRPr="00FB0CB3">
        <w:rPr>
          <w:rFonts w:eastAsiaTheme="minorHAnsi"/>
          <w:lang w:eastAsia="en-US"/>
        </w:rPr>
        <w:t>EŠIF</w:t>
      </w:r>
      <w:r w:rsidRPr="00FB0CB3">
        <w:rPr>
          <w:rFonts w:eastAsiaTheme="minorHAnsi"/>
          <w:lang w:eastAsia="en-US"/>
        </w:rPr>
        <w:tab/>
      </w:r>
      <w:r w:rsidRPr="00FB0CB3">
        <w:rPr>
          <w:rFonts w:eastAsiaTheme="minorHAnsi"/>
          <w:lang w:eastAsia="en-US"/>
        </w:rPr>
        <w:tab/>
        <w:t>Európske štrukturálne a investičné fondy</w:t>
      </w:r>
    </w:p>
    <w:p w14:paraId="10F8EC06" w14:textId="77777777" w:rsidR="00FB0CB3" w:rsidRPr="00FB0CB3" w:rsidRDefault="00FB0CB3" w:rsidP="0084122D">
      <w:pPr>
        <w:spacing w:after="120"/>
        <w:ind w:left="432"/>
        <w:jc w:val="both"/>
        <w:rPr>
          <w:rFonts w:eastAsiaTheme="minorHAnsi"/>
          <w:lang w:eastAsia="en-US"/>
        </w:rPr>
      </w:pPr>
      <w:r w:rsidRPr="00FB0CB3">
        <w:rPr>
          <w:rFonts w:eastAsiaTheme="minorHAnsi"/>
          <w:lang w:eastAsia="en-US"/>
        </w:rPr>
        <w:t>EÚ</w:t>
      </w:r>
      <w:r w:rsidRPr="00FB0CB3">
        <w:rPr>
          <w:rFonts w:eastAsiaTheme="minorHAnsi"/>
          <w:lang w:eastAsia="en-US"/>
        </w:rPr>
        <w:tab/>
      </w:r>
      <w:r w:rsidRPr="00FB0CB3">
        <w:rPr>
          <w:rFonts w:eastAsiaTheme="minorHAnsi"/>
          <w:lang w:eastAsia="en-US"/>
        </w:rPr>
        <w:tab/>
        <w:t>Európska únia</w:t>
      </w:r>
    </w:p>
    <w:p w14:paraId="38834DF0" w14:textId="77777777" w:rsidR="00FB0CB3" w:rsidRPr="00FB0CB3" w:rsidRDefault="00FB0CB3" w:rsidP="0084122D">
      <w:pPr>
        <w:spacing w:after="120"/>
        <w:ind w:left="432"/>
        <w:jc w:val="both"/>
        <w:rPr>
          <w:rFonts w:eastAsiaTheme="minorHAnsi"/>
          <w:lang w:eastAsia="en-US"/>
        </w:rPr>
      </w:pPr>
      <w:r w:rsidRPr="00FB0CB3">
        <w:rPr>
          <w:rFonts w:eastAsiaTheme="minorHAnsi"/>
          <w:lang w:eastAsia="en-US"/>
        </w:rPr>
        <w:t>MP</w:t>
      </w:r>
      <w:r w:rsidRPr="00FB0CB3">
        <w:rPr>
          <w:rFonts w:eastAsiaTheme="minorHAnsi"/>
          <w:lang w:eastAsia="en-US"/>
        </w:rPr>
        <w:tab/>
      </w:r>
      <w:r w:rsidRPr="00FB0CB3">
        <w:rPr>
          <w:rFonts w:eastAsiaTheme="minorHAnsi"/>
          <w:lang w:eastAsia="en-US"/>
        </w:rPr>
        <w:tab/>
        <w:t>metodický pokyn</w:t>
      </w:r>
    </w:p>
    <w:p w14:paraId="2051CD07" w14:textId="37D6C7CB" w:rsidR="00FB0CB3" w:rsidRDefault="00FB0CB3" w:rsidP="0084122D">
      <w:pPr>
        <w:spacing w:after="120"/>
        <w:ind w:left="432"/>
        <w:jc w:val="both"/>
        <w:rPr>
          <w:ins w:id="490" w:author="Autor"/>
          <w:rFonts w:eastAsiaTheme="minorHAnsi"/>
          <w:lang w:eastAsia="en-US"/>
        </w:rPr>
      </w:pPr>
      <w:r w:rsidRPr="00FB0CB3">
        <w:rPr>
          <w:rFonts w:eastAsiaTheme="minorHAnsi"/>
          <w:lang w:eastAsia="en-US"/>
        </w:rPr>
        <w:t>OP</w:t>
      </w:r>
      <w:r w:rsidRPr="00FB0CB3">
        <w:rPr>
          <w:rFonts w:eastAsiaTheme="minorHAnsi"/>
          <w:lang w:eastAsia="en-US"/>
        </w:rPr>
        <w:tab/>
      </w:r>
      <w:r w:rsidRPr="00FB0CB3">
        <w:rPr>
          <w:rFonts w:eastAsiaTheme="minorHAnsi"/>
          <w:lang w:eastAsia="en-US"/>
        </w:rPr>
        <w:tab/>
        <w:t>operačný program</w:t>
      </w:r>
    </w:p>
    <w:p w14:paraId="45BB75B0" w14:textId="6BE66F29" w:rsidR="00BA4183" w:rsidRPr="00FB0CB3" w:rsidRDefault="00BA4183" w:rsidP="0084122D">
      <w:pPr>
        <w:spacing w:after="120"/>
        <w:ind w:left="432"/>
        <w:jc w:val="both"/>
        <w:rPr>
          <w:rFonts w:eastAsiaTheme="minorHAnsi"/>
          <w:lang w:eastAsia="en-US"/>
        </w:rPr>
      </w:pPr>
      <w:ins w:id="491" w:author="Autor">
        <w:r>
          <w:rPr>
            <w:rFonts w:eastAsiaTheme="minorHAnsi"/>
            <w:lang w:eastAsia="en-US"/>
          </w:rPr>
          <w:t>PJ</w:t>
        </w:r>
        <w:r>
          <w:rPr>
            <w:rFonts w:eastAsiaTheme="minorHAnsi"/>
            <w:lang w:eastAsia="en-US"/>
          </w:rPr>
          <w:tab/>
        </w:r>
        <w:r>
          <w:rPr>
            <w:rFonts w:eastAsiaTheme="minorHAnsi"/>
            <w:lang w:eastAsia="en-US"/>
          </w:rPr>
          <w:tab/>
        </w:r>
        <w:r>
          <w:rPr>
            <w:rFonts w:eastAsiaTheme="minorHAnsi"/>
            <w:lang w:eastAsia="en-US"/>
          </w:rPr>
          <w:tab/>
          <w:t>platobná jednotka</w:t>
        </w:r>
      </w:ins>
    </w:p>
    <w:p w14:paraId="7D333B0A" w14:textId="77777777" w:rsidR="00FB0CB3" w:rsidRPr="00FB0CB3" w:rsidRDefault="00FB0CB3" w:rsidP="0084122D">
      <w:pPr>
        <w:spacing w:after="120"/>
        <w:ind w:left="432"/>
        <w:jc w:val="both"/>
        <w:rPr>
          <w:rFonts w:eastAsiaTheme="minorHAnsi"/>
          <w:lang w:eastAsia="en-US"/>
        </w:rPr>
      </w:pPr>
      <w:r w:rsidRPr="00FB0CB3">
        <w:rPr>
          <w:rFonts w:eastAsiaTheme="minorHAnsi"/>
          <w:lang w:eastAsia="en-US"/>
        </w:rPr>
        <w:t>PO</w:t>
      </w:r>
      <w:r w:rsidRPr="00FB0CB3">
        <w:rPr>
          <w:rFonts w:eastAsiaTheme="minorHAnsi"/>
          <w:lang w:eastAsia="en-US"/>
        </w:rPr>
        <w:tab/>
      </w:r>
      <w:r w:rsidRPr="00FB0CB3">
        <w:rPr>
          <w:rFonts w:eastAsiaTheme="minorHAnsi"/>
          <w:lang w:eastAsia="en-US"/>
        </w:rPr>
        <w:tab/>
        <w:t>programové obdobie</w:t>
      </w:r>
    </w:p>
    <w:p w14:paraId="316CE2FF" w14:textId="77777777" w:rsidR="00FB0CB3" w:rsidRPr="00FB0CB3" w:rsidRDefault="00FB0CB3" w:rsidP="0084122D">
      <w:pPr>
        <w:spacing w:after="120"/>
        <w:ind w:left="432"/>
        <w:jc w:val="both"/>
        <w:rPr>
          <w:rFonts w:eastAsiaTheme="minorHAnsi"/>
          <w:lang w:eastAsia="en-US"/>
        </w:rPr>
      </w:pPr>
      <w:r w:rsidRPr="00FB0CB3">
        <w:rPr>
          <w:rFonts w:eastAsiaTheme="minorHAnsi"/>
          <w:lang w:eastAsia="en-US"/>
        </w:rPr>
        <w:t>RO</w:t>
      </w:r>
      <w:r w:rsidRPr="00FB0CB3">
        <w:rPr>
          <w:rFonts w:eastAsiaTheme="minorHAnsi"/>
          <w:lang w:eastAsia="en-US"/>
        </w:rPr>
        <w:tab/>
      </w:r>
      <w:r w:rsidRPr="00FB0CB3">
        <w:rPr>
          <w:rFonts w:eastAsiaTheme="minorHAnsi"/>
          <w:lang w:eastAsia="en-US"/>
        </w:rPr>
        <w:tab/>
        <w:t>riadiaci orgán</w:t>
      </w:r>
    </w:p>
    <w:p w14:paraId="394D2DEC" w14:textId="14DCF895" w:rsidR="00FB0CB3" w:rsidRDefault="00FB0CB3" w:rsidP="0084122D">
      <w:pPr>
        <w:spacing w:after="120"/>
        <w:ind w:left="432"/>
        <w:jc w:val="both"/>
        <w:rPr>
          <w:ins w:id="492" w:author="Autor"/>
          <w:rFonts w:eastAsiaTheme="minorHAnsi"/>
          <w:lang w:eastAsia="en-US"/>
        </w:rPr>
      </w:pPr>
      <w:r w:rsidRPr="00FB0CB3">
        <w:rPr>
          <w:rFonts w:eastAsiaTheme="minorHAnsi"/>
          <w:lang w:eastAsia="en-US"/>
        </w:rPr>
        <w:t>SO</w:t>
      </w:r>
      <w:r w:rsidRPr="00FB0CB3">
        <w:rPr>
          <w:rFonts w:eastAsiaTheme="minorHAnsi"/>
          <w:lang w:eastAsia="en-US"/>
        </w:rPr>
        <w:tab/>
      </w:r>
      <w:r w:rsidRPr="00FB0CB3">
        <w:rPr>
          <w:rFonts w:eastAsiaTheme="minorHAnsi"/>
          <w:lang w:eastAsia="en-US"/>
        </w:rPr>
        <w:tab/>
        <w:t>sprostredkovateľský orgán</w:t>
      </w:r>
    </w:p>
    <w:p w14:paraId="7C393AE1" w14:textId="10C21FB1" w:rsidR="00621474" w:rsidRPr="00FB0CB3" w:rsidRDefault="00621474" w:rsidP="0084122D">
      <w:pPr>
        <w:spacing w:after="120"/>
        <w:ind w:left="432"/>
        <w:jc w:val="both"/>
        <w:rPr>
          <w:rFonts w:eastAsiaTheme="minorHAnsi"/>
          <w:lang w:eastAsia="en-US"/>
        </w:rPr>
      </w:pPr>
      <w:ins w:id="493" w:author="Autor">
        <w:r>
          <w:rPr>
            <w:rFonts w:eastAsiaTheme="minorHAnsi"/>
            <w:lang w:eastAsia="en-US"/>
          </w:rPr>
          <w:t>OP TP</w:t>
        </w:r>
        <w:r>
          <w:rPr>
            <w:rFonts w:eastAsiaTheme="minorHAnsi"/>
            <w:lang w:eastAsia="en-US"/>
          </w:rPr>
          <w:tab/>
        </w:r>
        <w:r>
          <w:rPr>
            <w:rFonts w:eastAsiaTheme="minorHAnsi"/>
            <w:lang w:eastAsia="en-US"/>
          </w:rPr>
          <w:tab/>
          <w:t>Operačný program Technická pomoc</w:t>
        </w:r>
      </w:ins>
    </w:p>
    <w:p w14:paraId="60E7960B" w14:textId="77777777" w:rsidR="00FB0CB3" w:rsidRPr="00FB0CB3" w:rsidRDefault="00FB0CB3" w:rsidP="0084122D">
      <w:pPr>
        <w:spacing w:after="120"/>
        <w:ind w:left="432"/>
        <w:jc w:val="both"/>
        <w:rPr>
          <w:rFonts w:eastAsiaTheme="minorHAnsi"/>
          <w:lang w:eastAsia="en-US"/>
        </w:rPr>
      </w:pPr>
      <w:r w:rsidRPr="00FB0CB3">
        <w:rPr>
          <w:rFonts w:eastAsiaTheme="minorHAnsi"/>
          <w:lang w:eastAsia="en-US"/>
        </w:rPr>
        <w:t>ÚV SR</w:t>
      </w:r>
      <w:r w:rsidRPr="00FB0CB3">
        <w:rPr>
          <w:rFonts w:eastAsiaTheme="minorHAnsi"/>
          <w:lang w:eastAsia="en-US"/>
        </w:rPr>
        <w:tab/>
      </w:r>
      <w:r w:rsidRPr="00FB0CB3">
        <w:rPr>
          <w:rFonts w:eastAsiaTheme="minorHAnsi"/>
          <w:lang w:eastAsia="en-US"/>
        </w:rPr>
        <w:tab/>
        <w:t>Úrad vlády Slovenskej republiky</w:t>
      </w:r>
    </w:p>
    <w:p w14:paraId="2F73FFA2" w14:textId="77777777" w:rsidR="00FB0CB3" w:rsidRPr="00FB0CB3" w:rsidRDefault="00FB0CB3" w:rsidP="0084122D">
      <w:pPr>
        <w:spacing w:after="120"/>
        <w:ind w:left="432"/>
        <w:jc w:val="both"/>
        <w:rPr>
          <w:rFonts w:eastAsiaTheme="minorHAnsi"/>
          <w:lang w:eastAsia="en-US"/>
        </w:rPr>
      </w:pPr>
      <w:r w:rsidRPr="00FB0CB3">
        <w:rPr>
          <w:rFonts w:eastAsiaTheme="minorHAnsi"/>
          <w:lang w:eastAsia="en-US"/>
        </w:rPr>
        <w:t>MIRRI SR           Ministerstvo investícií, regionálneho rozvoja a informatizácie SR</w:t>
      </w:r>
    </w:p>
    <w:p w14:paraId="1022C950" w14:textId="77777777" w:rsidR="00FB0CB3" w:rsidRPr="00FB0CB3" w:rsidRDefault="00FB0CB3" w:rsidP="0084122D">
      <w:pPr>
        <w:spacing w:after="120"/>
        <w:ind w:left="432"/>
        <w:jc w:val="both"/>
        <w:rPr>
          <w:rFonts w:eastAsiaTheme="minorHAnsi"/>
          <w:lang w:eastAsia="en-US"/>
        </w:rPr>
      </w:pPr>
      <w:r w:rsidRPr="00FB0CB3">
        <w:rPr>
          <w:rFonts w:eastAsiaTheme="minorHAnsi"/>
          <w:lang w:eastAsia="en-US"/>
        </w:rPr>
        <w:t>LMS</w:t>
      </w:r>
      <w:r w:rsidRPr="00FB0CB3">
        <w:rPr>
          <w:rFonts w:eastAsiaTheme="minorHAnsi"/>
          <w:lang w:eastAsia="en-US"/>
        </w:rPr>
        <w:tab/>
      </w:r>
      <w:r w:rsidRPr="00FB0CB3">
        <w:rPr>
          <w:rFonts w:eastAsiaTheme="minorHAnsi"/>
          <w:lang w:eastAsia="en-US"/>
        </w:rPr>
        <w:tab/>
        <w:t xml:space="preserve">Learning Management System </w:t>
      </w:r>
    </w:p>
    <w:p w14:paraId="2191C546" w14:textId="77777777" w:rsidR="00FB0CB3" w:rsidRPr="00FB0CB3" w:rsidRDefault="00FB0CB3" w:rsidP="0084122D">
      <w:pPr>
        <w:spacing w:after="120"/>
        <w:ind w:left="432"/>
        <w:jc w:val="both"/>
        <w:rPr>
          <w:rFonts w:eastAsiaTheme="minorHAnsi"/>
          <w:lang w:eastAsia="en-US"/>
        </w:rPr>
      </w:pPr>
      <w:r w:rsidRPr="00FB0CB3">
        <w:rPr>
          <w:rFonts w:eastAsiaTheme="minorHAnsi"/>
          <w:lang w:eastAsia="en-US"/>
        </w:rPr>
        <w:t>IS CPV</w:t>
      </w:r>
      <w:r w:rsidRPr="00FB0CB3">
        <w:rPr>
          <w:rFonts w:eastAsiaTheme="minorHAnsi"/>
          <w:lang w:eastAsia="en-US"/>
        </w:rPr>
        <w:tab/>
        <w:t xml:space="preserve">            Informačný systém Centrálneho plánu vzdelávania</w:t>
      </w:r>
    </w:p>
    <w:p w14:paraId="7E8795B8" w14:textId="77777777" w:rsidR="00FB0CB3" w:rsidRPr="00FB0CB3" w:rsidRDefault="00FB0CB3" w:rsidP="0084122D">
      <w:pPr>
        <w:spacing w:after="120"/>
        <w:ind w:left="432"/>
        <w:jc w:val="both"/>
        <w:rPr>
          <w:rFonts w:eastAsiaTheme="minorHAnsi"/>
          <w:lang w:eastAsia="en-US"/>
        </w:rPr>
      </w:pPr>
      <w:r w:rsidRPr="00FB0CB3">
        <w:rPr>
          <w:rFonts w:eastAsiaTheme="minorHAnsi"/>
          <w:lang w:eastAsia="en-US"/>
        </w:rPr>
        <w:t>VA</w:t>
      </w:r>
      <w:r w:rsidRPr="00FB0CB3">
        <w:rPr>
          <w:rFonts w:eastAsiaTheme="minorHAnsi"/>
          <w:lang w:eastAsia="en-US"/>
        </w:rPr>
        <w:tab/>
      </w:r>
      <w:r w:rsidRPr="00FB0CB3">
        <w:rPr>
          <w:rFonts w:eastAsiaTheme="minorHAnsi"/>
          <w:lang w:eastAsia="en-US"/>
        </w:rPr>
        <w:tab/>
        <w:t>vzdelávacia aktivita</w:t>
      </w:r>
    </w:p>
    <w:p w14:paraId="0E5287DB" w14:textId="77777777" w:rsidR="00FB0CB3" w:rsidRPr="00F922A6" w:rsidRDefault="00FB0CB3" w:rsidP="0084122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before="120" w:after="120"/>
        <w:jc w:val="both"/>
      </w:pPr>
      <w:bookmarkStart w:id="494" w:name="_GoBack"/>
      <w:bookmarkEnd w:id="494"/>
    </w:p>
    <w:sectPr w:rsidR="00FB0CB3" w:rsidRPr="00F922A6" w:rsidSect="00817207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9CE539" w14:textId="77777777" w:rsidR="004B6408" w:rsidRDefault="004B6408" w:rsidP="00B948E0">
      <w:r>
        <w:separator/>
      </w:r>
    </w:p>
  </w:endnote>
  <w:endnote w:type="continuationSeparator" w:id="0">
    <w:p w14:paraId="0CE07A78" w14:textId="77777777" w:rsidR="004B6408" w:rsidRDefault="004B6408" w:rsidP="00B948E0">
      <w:r>
        <w:continuationSeparator/>
      </w:r>
    </w:p>
  </w:endnote>
  <w:endnote w:type="continuationNotice" w:id="1">
    <w:p w14:paraId="5DF4330E" w14:textId="77777777" w:rsidR="004B6408" w:rsidRDefault="004B64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AED2C0" w14:textId="0B335EF7" w:rsidR="005973E6" w:rsidRPr="00CF60E2" w:rsidRDefault="00CC48FE" w:rsidP="00CF60E2">
    <w:pPr>
      <w:tabs>
        <w:tab w:val="center" w:pos="4536"/>
        <w:tab w:val="right" w:pos="9072"/>
      </w:tabs>
      <w:jc w:val="right"/>
    </w:pPr>
    <w:r w:rsidRPr="00857EA6">
      <w:rPr>
        <w:rFonts w:ascii="Arial" w:eastAsia="Calibri" w:hAnsi="Arial" w:cs="Arial"/>
        <w:noProof/>
        <w:color w:val="222222"/>
      </w:rPr>
      <w:drawing>
        <wp:anchor distT="0" distB="0" distL="114300" distR="114300" simplePos="0" relativeHeight="251664384" behindDoc="0" locked="0" layoutInCell="1" allowOverlap="1" wp14:anchorId="440C903F" wp14:editId="6C1DC93D">
          <wp:simplePos x="0" y="0"/>
          <wp:positionH relativeFrom="column">
            <wp:posOffset>57988</wp:posOffset>
          </wp:positionH>
          <wp:positionV relativeFrom="paragraph">
            <wp:posOffset>90094</wp:posOffset>
          </wp:positionV>
          <wp:extent cx="1901952" cy="435769"/>
          <wp:effectExtent l="0" t="0" r="3175" b="2540"/>
          <wp:wrapNone/>
          <wp:docPr id="2" name="Obrázok 17" descr="cid:image002.jpg@01D64E26.43B04E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id:image002.jpg@01D64E26.43B04E8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1952" cy="4357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73E6"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="005973E6" w:rsidRPr="00CF60E2">
          <w:fldChar w:fldCharType="begin"/>
        </w:r>
        <w:r w:rsidR="005973E6" w:rsidRPr="00CF60E2">
          <w:instrText>PAGE   \* MERGEFORMAT</w:instrText>
        </w:r>
        <w:r w:rsidR="005973E6" w:rsidRPr="00CF60E2">
          <w:fldChar w:fldCharType="separate"/>
        </w:r>
        <w:r w:rsidR="002210CF">
          <w:rPr>
            <w:noProof/>
          </w:rPr>
          <w:t>13</w:t>
        </w:r>
        <w:r w:rsidR="005973E6" w:rsidRPr="00CF60E2">
          <w:fldChar w:fldCharType="end"/>
        </w:r>
      </w:sdtContent>
    </w:sdt>
  </w:p>
  <w:p w14:paraId="4DD7CB2B" w14:textId="5D95616B" w:rsidR="005973E6" w:rsidRDefault="005973E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ADEA19" w14:textId="77777777" w:rsidR="004B6408" w:rsidRDefault="004B6408" w:rsidP="00B948E0">
      <w:r>
        <w:separator/>
      </w:r>
    </w:p>
  </w:footnote>
  <w:footnote w:type="continuationSeparator" w:id="0">
    <w:p w14:paraId="19C242A1" w14:textId="77777777" w:rsidR="004B6408" w:rsidRDefault="004B6408" w:rsidP="00B948E0">
      <w:r>
        <w:continuationSeparator/>
      </w:r>
    </w:p>
  </w:footnote>
  <w:footnote w:type="continuationNotice" w:id="1">
    <w:p w14:paraId="53913278" w14:textId="77777777" w:rsidR="004B6408" w:rsidRDefault="004B6408"/>
  </w:footnote>
  <w:footnote w:id="2">
    <w:p w14:paraId="71EBD0CB" w14:textId="77777777" w:rsidR="00101264" w:rsidRPr="001857F0" w:rsidRDefault="00101264" w:rsidP="00101264">
      <w:pPr>
        <w:pStyle w:val="Textpoznmkypodiarou"/>
      </w:pPr>
      <w:r w:rsidRPr="001857F0">
        <w:rPr>
          <w:rStyle w:val="Odkaznapoznmkupodiarou"/>
          <w:sz w:val="18"/>
        </w:rPr>
        <w:footnoteRef/>
      </w:r>
      <w:r w:rsidRPr="001857F0">
        <w:rPr>
          <w:sz w:val="18"/>
        </w:rPr>
        <w:t xml:space="preserve"> </w:t>
      </w:r>
      <w:hyperlink r:id="rId1" w:history="1">
        <w:r w:rsidRPr="00194A6F">
          <w:rPr>
            <w:rStyle w:val="Hypertextovprepojenie"/>
            <w:sz w:val="18"/>
          </w:rPr>
          <w:t>http://www.partnerskadohoda.gov.sk/560-sk/dokumenty/</w:t>
        </w:r>
      </w:hyperlink>
    </w:p>
  </w:footnote>
  <w:footnote w:id="3">
    <w:p w14:paraId="6812B6A3" w14:textId="4BFEFDB7" w:rsidR="00A75D5A" w:rsidRDefault="00A75D5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61792">
        <w:rPr>
          <w:sz w:val="18"/>
          <w:szCs w:val="18"/>
        </w:rPr>
        <w:t xml:space="preserve">§ 3 </w:t>
      </w:r>
      <w:ins w:id="82" w:author="Autor">
        <w:r w:rsidR="00785D71">
          <w:rPr>
            <w:sz w:val="18"/>
            <w:szCs w:val="18"/>
          </w:rPr>
          <w:t>Z</w:t>
        </w:r>
      </w:ins>
      <w:del w:id="83" w:author="Autor">
        <w:r w:rsidRPr="00261792" w:rsidDel="00785D71">
          <w:rPr>
            <w:sz w:val="18"/>
            <w:szCs w:val="18"/>
          </w:rPr>
          <w:delText>z</w:delText>
        </w:r>
      </w:del>
      <w:r w:rsidRPr="00261792">
        <w:rPr>
          <w:sz w:val="18"/>
          <w:szCs w:val="18"/>
        </w:rPr>
        <w:t>ákona</w:t>
      </w:r>
      <w:ins w:id="84" w:author="Autor">
        <w:r w:rsidR="00785D71">
          <w:rPr>
            <w:sz w:val="18"/>
            <w:szCs w:val="18"/>
          </w:rPr>
          <w:t xml:space="preserve"> č. 523/2004 Z. z. </w:t>
        </w:r>
      </w:ins>
      <w:r w:rsidRPr="00261792">
        <w:rPr>
          <w:sz w:val="18"/>
          <w:szCs w:val="18"/>
        </w:rPr>
        <w:t xml:space="preserve"> o rozpočtových pravidlách verejnej správy a o zmene a doplnení niektorých zákonov v znení neskorších predpisov</w:t>
      </w:r>
    </w:p>
  </w:footnote>
  <w:footnote w:id="4">
    <w:p w14:paraId="427637F6" w14:textId="6A9FFC77" w:rsidR="00A75D5A" w:rsidRDefault="00A75D5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857F0">
        <w:rPr>
          <w:sz w:val="18"/>
        </w:rPr>
        <w:t xml:space="preserve">Subjekty zapojené do riadenia, implementácie, kontroly a auditu </w:t>
      </w:r>
      <w:r>
        <w:rPr>
          <w:sz w:val="18"/>
        </w:rPr>
        <w:t xml:space="preserve">Programu rozvoja vidieka a OP RH </w:t>
      </w:r>
      <w:r w:rsidRPr="001857F0">
        <w:rPr>
          <w:sz w:val="18"/>
        </w:rPr>
        <w:t>nie sú cieľovou skupinou CPV.</w:t>
      </w:r>
      <w:r>
        <w:rPr>
          <w:sz w:val="18"/>
        </w:rPr>
        <w:t xml:space="preserve"> </w:t>
      </w:r>
    </w:p>
  </w:footnote>
  <w:footnote w:id="5">
    <w:p w14:paraId="70266A82" w14:textId="613A355B" w:rsidR="00496447" w:rsidRPr="00BA25F1" w:rsidRDefault="0087222F" w:rsidP="00496447">
      <w:pPr>
        <w:pStyle w:val="Textpoznmkypodiarou"/>
        <w:rPr>
          <w:sz w:val="18"/>
          <w:szCs w:val="18"/>
        </w:rPr>
      </w:pPr>
      <w:r>
        <w:rPr>
          <w:rStyle w:val="Odkaznapoznmkupodiarou"/>
          <w:sz w:val="18"/>
          <w:szCs w:val="18"/>
        </w:rPr>
        <w:t>4</w:t>
      </w:r>
      <w:r w:rsidR="00496447" w:rsidRPr="00BA25F1">
        <w:rPr>
          <w:sz w:val="18"/>
          <w:szCs w:val="18"/>
        </w:rPr>
        <w:t xml:space="preserve"> AK</w:t>
      </w:r>
      <w:r w:rsidR="00496447">
        <w:rPr>
          <w:sz w:val="18"/>
          <w:szCs w:val="18"/>
        </w:rPr>
        <w:t xml:space="preserve"> </w:t>
      </w:r>
      <w:r w:rsidR="00496447" w:rsidRPr="000B4D98">
        <w:rPr>
          <w:sz w:val="18"/>
          <w:szCs w:val="18"/>
        </w:rPr>
        <w:t>EŠIF</w:t>
      </w:r>
      <w:r w:rsidR="00496447" w:rsidRPr="00BA25F1">
        <w:rPr>
          <w:sz w:val="18"/>
          <w:szCs w:val="18"/>
        </w:rPr>
        <w:t xml:space="preserve"> sa pri používaní </w:t>
      </w:r>
      <w:r w:rsidR="00496447" w:rsidRPr="00343718">
        <w:rPr>
          <w:sz w:val="18"/>
          <w:szCs w:val="18"/>
        </w:rPr>
        <w:t>e-learningového modulu</w:t>
      </w:r>
      <w:r w:rsidR="00496447" w:rsidRPr="00156C5B">
        <w:rPr>
          <w:sz w:val="18"/>
          <w:szCs w:val="18"/>
        </w:rPr>
        <w:t xml:space="preserve"> </w:t>
      </w:r>
      <w:r w:rsidR="00496447">
        <w:rPr>
          <w:sz w:val="18"/>
          <w:szCs w:val="18"/>
        </w:rPr>
        <w:t>(</w:t>
      </w:r>
      <w:r w:rsidR="00496447" w:rsidRPr="00BA25F1">
        <w:rPr>
          <w:sz w:val="18"/>
          <w:szCs w:val="18"/>
        </w:rPr>
        <w:t xml:space="preserve">LMS) riadi </w:t>
      </w:r>
      <w:r w:rsidR="00496447">
        <w:rPr>
          <w:sz w:val="18"/>
          <w:szCs w:val="18"/>
        </w:rPr>
        <w:t xml:space="preserve">dokumentom Používateľská príručka pre e-learning, dostupnej na Portáli CPV.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262E7B" w14:textId="4B2F836D" w:rsidR="005973E6" w:rsidRPr="00CF60E2" w:rsidRDefault="005973E6" w:rsidP="00CF60E2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DA39264" wp14:editId="5733BEAC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8E27B05" id="Rovná spojnica 3" o:spid="_x0000_s1026" style="position:absolute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date w:fullDate="2022-01-01T00:00:00Z">
        <w:dateFormat w:val="dd.MM.yyyy"/>
        <w:lid w:val="sk-SK"/>
        <w:storeMappedDataAs w:val="dateTime"/>
        <w:calendar w:val="gregorian"/>
      </w:date>
    </w:sdtPr>
    <w:sdtEndPr/>
    <w:sdtContent>
      <w:p w14:paraId="16D1F349" w14:textId="63246E9C" w:rsidR="005973E6" w:rsidRPr="00CF60E2" w:rsidRDefault="00795CE6" w:rsidP="00CF60E2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01.01</w:t>
        </w:r>
        <w:r w:rsidR="00AD69D4">
          <w:rPr>
            <w:szCs w:val="20"/>
          </w:rPr>
          <w:t>.202</w:t>
        </w:r>
        <w:r>
          <w:rPr>
            <w:szCs w:val="20"/>
          </w:rPr>
          <w:t>2</w:t>
        </w:r>
      </w:p>
    </w:sdtContent>
  </w:sdt>
  <w:p w14:paraId="0F6EFFC1" w14:textId="77777777" w:rsidR="005973E6" w:rsidRDefault="005973E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45BB3"/>
    <w:multiLevelType w:val="hybridMultilevel"/>
    <w:tmpl w:val="A546F56E"/>
    <w:lvl w:ilvl="0" w:tplc="2B46A7E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1231F"/>
    <w:multiLevelType w:val="hybridMultilevel"/>
    <w:tmpl w:val="37ECAAF8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8CD6123"/>
    <w:multiLevelType w:val="hybridMultilevel"/>
    <w:tmpl w:val="80F26D46"/>
    <w:lvl w:ilvl="0" w:tplc="1776814E">
      <w:start w:val="3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11DD6"/>
    <w:multiLevelType w:val="hybridMultilevel"/>
    <w:tmpl w:val="90C2C9D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6E0A29"/>
    <w:multiLevelType w:val="hybridMultilevel"/>
    <w:tmpl w:val="B4DCE6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81F16"/>
    <w:multiLevelType w:val="hybridMultilevel"/>
    <w:tmpl w:val="6298FB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2B010FA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787C931E">
      <w:start w:val="1"/>
      <w:numFmt w:val="upperRoman"/>
      <w:lvlText w:val="%3."/>
      <w:lvlJc w:val="left"/>
      <w:pPr>
        <w:ind w:left="2700" w:hanging="720"/>
      </w:pPr>
      <w:rPr>
        <w:rFonts w:hint="default"/>
        <w:b/>
      </w:rPr>
    </w:lvl>
    <w:lvl w:ilvl="3" w:tplc="6A76C514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744F2"/>
    <w:multiLevelType w:val="hybridMultilevel"/>
    <w:tmpl w:val="97F04718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FBD3CFA"/>
    <w:multiLevelType w:val="hybridMultilevel"/>
    <w:tmpl w:val="7C5A0224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C35704"/>
    <w:multiLevelType w:val="hybridMultilevel"/>
    <w:tmpl w:val="493E4ED4"/>
    <w:lvl w:ilvl="0" w:tplc="FE14C8F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0992411"/>
    <w:multiLevelType w:val="hybridMultilevel"/>
    <w:tmpl w:val="28547AA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56E98"/>
    <w:multiLevelType w:val="hybridMultilevel"/>
    <w:tmpl w:val="269444E8"/>
    <w:lvl w:ilvl="0" w:tplc="AD68ECCE">
      <w:start w:val="5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92B27E">
      <w:start w:val="1"/>
      <w:numFmt w:val="decimal"/>
      <w:lvlText w:val="%2."/>
      <w:lvlJc w:val="left"/>
      <w:pPr>
        <w:ind w:left="5617" w:hanging="360"/>
      </w:pPr>
      <w:rPr>
        <w:rFonts w:ascii="Times New Roman" w:eastAsia="Times New Roman" w:hAnsi="Times New Roman" w:cs="Times New Roman"/>
      </w:rPr>
    </w:lvl>
    <w:lvl w:ilvl="2" w:tplc="EE862414">
      <w:start w:val="1"/>
      <w:numFmt w:val="lowerLetter"/>
      <w:lvlText w:val="%3)"/>
      <w:lvlJc w:val="right"/>
      <w:pPr>
        <w:ind w:left="6337" w:hanging="180"/>
      </w:pPr>
      <w:rPr>
        <w:rFonts w:ascii="Times New Roman" w:eastAsia="Times New Roman" w:hAnsi="Times New Roman" w:cs="Times New Roman"/>
      </w:rPr>
    </w:lvl>
    <w:lvl w:ilvl="3" w:tplc="041B000F" w:tentative="1">
      <w:start w:val="1"/>
      <w:numFmt w:val="decimal"/>
      <w:lvlText w:val="%4."/>
      <w:lvlJc w:val="left"/>
      <w:pPr>
        <w:ind w:left="7057" w:hanging="360"/>
      </w:pPr>
    </w:lvl>
    <w:lvl w:ilvl="4" w:tplc="041B0019" w:tentative="1">
      <w:start w:val="1"/>
      <w:numFmt w:val="lowerLetter"/>
      <w:lvlText w:val="%5."/>
      <w:lvlJc w:val="left"/>
      <w:pPr>
        <w:ind w:left="7777" w:hanging="360"/>
      </w:pPr>
    </w:lvl>
    <w:lvl w:ilvl="5" w:tplc="041B001B" w:tentative="1">
      <w:start w:val="1"/>
      <w:numFmt w:val="lowerRoman"/>
      <w:lvlText w:val="%6."/>
      <w:lvlJc w:val="right"/>
      <w:pPr>
        <w:ind w:left="8497" w:hanging="180"/>
      </w:pPr>
    </w:lvl>
    <w:lvl w:ilvl="6" w:tplc="041B000F" w:tentative="1">
      <w:start w:val="1"/>
      <w:numFmt w:val="decimal"/>
      <w:lvlText w:val="%7."/>
      <w:lvlJc w:val="left"/>
      <w:pPr>
        <w:ind w:left="9217" w:hanging="360"/>
      </w:pPr>
    </w:lvl>
    <w:lvl w:ilvl="7" w:tplc="041B0019" w:tentative="1">
      <w:start w:val="1"/>
      <w:numFmt w:val="lowerLetter"/>
      <w:lvlText w:val="%8."/>
      <w:lvlJc w:val="left"/>
      <w:pPr>
        <w:ind w:left="9937" w:hanging="360"/>
      </w:pPr>
    </w:lvl>
    <w:lvl w:ilvl="8" w:tplc="041B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1" w15:restartNumberingAfterBreak="0">
    <w:nsid w:val="37A625BC"/>
    <w:multiLevelType w:val="hybridMultilevel"/>
    <w:tmpl w:val="EEFE13D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C0C68"/>
    <w:multiLevelType w:val="multilevel"/>
    <w:tmpl w:val="BAAC006E"/>
    <w:lvl w:ilvl="0">
      <w:start w:val="4"/>
      <w:numFmt w:val="decimal"/>
      <w:lvlText w:val="%1."/>
      <w:lvlJc w:val="left"/>
      <w:pPr>
        <w:ind w:left="489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927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97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3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37" w:hanging="1800"/>
      </w:pPr>
      <w:rPr>
        <w:rFonts w:hint="default"/>
      </w:rPr>
    </w:lvl>
  </w:abstractNum>
  <w:abstractNum w:abstractNumId="13" w15:restartNumberingAfterBreak="0">
    <w:nsid w:val="38BF391B"/>
    <w:multiLevelType w:val="hybridMultilevel"/>
    <w:tmpl w:val="007259F6"/>
    <w:lvl w:ilvl="0" w:tplc="FFFFFFFF">
      <w:start w:val="1"/>
      <w:numFmt w:val="decimal"/>
      <w:pStyle w:val="odseky"/>
      <w:lvlText w:val="%1.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24F16B6"/>
    <w:multiLevelType w:val="hybridMultilevel"/>
    <w:tmpl w:val="13E462C0"/>
    <w:lvl w:ilvl="0" w:tplc="F3D03CF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2C34D5"/>
    <w:multiLevelType w:val="hybridMultilevel"/>
    <w:tmpl w:val="2C447748"/>
    <w:lvl w:ilvl="0" w:tplc="552CC928">
      <w:start w:val="7"/>
      <w:numFmt w:val="decimal"/>
      <w:lvlText w:val="%1."/>
      <w:lvlJc w:val="left"/>
      <w:pPr>
        <w:ind w:left="720" w:hanging="360"/>
      </w:pPr>
      <w:rPr>
        <w:rFonts w:eastAsia="Times New Roman" w:hint="default"/>
        <w:sz w:val="3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665BAB"/>
    <w:multiLevelType w:val="hybridMultilevel"/>
    <w:tmpl w:val="E2EE691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7">
      <w:start w:val="1"/>
      <w:numFmt w:val="lowerLetter"/>
      <w:lvlText w:val="%3)"/>
      <w:lvlJc w:val="lef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7670B35"/>
    <w:multiLevelType w:val="hybridMultilevel"/>
    <w:tmpl w:val="3620E3B6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D64924"/>
    <w:multiLevelType w:val="hybridMultilevel"/>
    <w:tmpl w:val="3C40D024"/>
    <w:lvl w:ilvl="0" w:tplc="BE5076EA">
      <w:start w:val="3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16E8E"/>
    <w:multiLevelType w:val="hybridMultilevel"/>
    <w:tmpl w:val="5A26EB60"/>
    <w:lvl w:ilvl="0" w:tplc="041B000F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8168D0"/>
    <w:multiLevelType w:val="hybridMultilevel"/>
    <w:tmpl w:val="58AAEFC2"/>
    <w:lvl w:ilvl="0" w:tplc="06C039C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F2159EE"/>
    <w:multiLevelType w:val="hybridMultilevel"/>
    <w:tmpl w:val="5EB6F53E"/>
    <w:lvl w:ilvl="0" w:tplc="07023C82">
      <w:start w:val="1"/>
      <w:numFmt w:val="decimal"/>
      <w:lvlText w:val="%1"/>
      <w:lvlJc w:val="right"/>
      <w:pPr>
        <w:ind w:left="773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52510B"/>
    <w:multiLevelType w:val="hybridMultilevel"/>
    <w:tmpl w:val="985467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673744"/>
    <w:multiLevelType w:val="hybridMultilevel"/>
    <w:tmpl w:val="985467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4C04D9"/>
    <w:multiLevelType w:val="hybridMultilevel"/>
    <w:tmpl w:val="645A380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B800A71"/>
    <w:multiLevelType w:val="hybridMultilevel"/>
    <w:tmpl w:val="F3AA6B3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842B0A"/>
    <w:multiLevelType w:val="hybridMultilevel"/>
    <w:tmpl w:val="D0062318"/>
    <w:lvl w:ilvl="0" w:tplc="B4A6C6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0672F5"/>
    <w:multiLevelType w:val="hybridMultilevel"/>
    <w:tmpl w:val="080AE29C"/>
    <w:lvl w:ilvl="0" w:tplc="041B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2432" w:hanging="360"/>
      </w:pPr>
    </w:lvl>
    <w:lvl w:ilvl="2" w:tplc="041B001B" w:tentative="1">
      <w:start w:val="1"/>
      <w:numFmt w:val="lowerRoman"/>
      <w:lvlText w:val="%3."/>
      <w:lvlJc w:val="right"/>
      <w:pPr>
        <w:ind w:left="3152" w:hanging="180"/>
      </w:pPr>
    </w:lvl>
    <w:lvl w:ilvl="3" w:tplc="041B000F" w:tentative="1">
      <w:start w:val="1"/>
      <w:numFmt w:val="decimal"/>
      <w:lvlText w:val="%4."/>
      <w:lvlJc w:val="left"/>
      <w:pPr>
        <w:ind w:left="3872" w:hanging="360"/>
      </w:pPr>
    </w:lvl>
    <w:lvl w:ilvl="4" w:tplc="041B0019" w:tentative="1">
      <w:start w:val="1"/>
      <w:numFmt w:val="lowerLetter"/>
      <w:lvlText w:val="%5."/>
      <w:lvlJc w:val="left"/>
      <w:pPr>
        <w:ind w:left="4592" w:hanging="360"/>
      </w:pPr>
    </w:lvl>
    <w:lvl w:ilvl="5" w:tplc="041B001B" w:tentative="1">
      <w:start w:val="1"/>
      <w:numFmt w:val="lowerRoman"/>
      <w:lvlText w:val="%6."/>
      <w:lvlJc w:val="right"/>
      <w:pPr>
        <w:ind w:left="5312" w:hanging="180"/>
      </w:pPr>
    </w:lvl>
    <w:lvl w:ilvl="6" w:tplc="041B000F" w:tentative="1">
      <w:start w:val="1"/>
      <w:numFmt w:val="decimal"/>
      <w:lvlText w:val="%7."/>
      <w:lvlJc w:val="left"/>
      <w:pPr>
        <w:ind w:left="6032" w:hanging="360"/>
      </w:pPr>
    </w:lvl>
    <w:lvl w:ilvl="7" w:tplc="041B0019" w:tentative="1">
      <w:start w:val="1"/>
      <w:numFmt w:val="lowerLetter"/>
      <w:lvlText w:val="%8."/>
      <w:lvlJc w:val="left"/>
      <w:pPr>
        <w:ind w:left="6752" w:hanging="360"/>
      </w:pPr>
    </w:lvl>
    <w:lvl w:ilvl="8" w:tplc="041B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8" w15:restartNumberingAfterBreak="0">
    <w:nsid w:val="5E81362F"/>
    <w:multiLevelType w:val="hybridMultilevel"/>
    <w:tmpl w:val="9C2255B0"/>
    <w:lvl w:ilvl="0" w:tplc="9ED264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07474D"/>
    <w:multiLevelType w:val="hybridMultilevel"/>
    <w:tmpl w:val="37D2D37C"/>
    <w:lvl w:ilvl="0" w:tplc="041B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0" w15:restartNumberingAfterBreak="0">
    <w:nsid w:val="5FAA49A4"/>
    <w:multiLevelType w:val="hybridMultilevel"/>
    <w:tmpl w:val="D83ADF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E722C6"/>
    <w:multiLevelType w:val="hybridMultilevel"/>
    <w:tmpl w:val="228E2722"/>
    <w:lvl w:ilvl="0" w:tplc="8C760714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ED044A"/>
    <w:multiLevelType w:val="hybridMultilevel"/>
    <w:tmpl w:val="8892D8D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3F296D"/>
    <w:multiLevelType w:val="hybridMultilevel"/>
    <w:tmpl w:val="2B06CA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392472"/>
    <w:multiLevelType w:val="hybridMultilevel"/>
    <w:tmpl w:val="EEFE13D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3D3AE0"/>
    <w:multiLevelType w:val="hybridMultilevel"/>
    <w:tmpl w:val="CC1AA67A"/>
    <w:lvl w:ilvl="0" w:tplc="2BEAFD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FD391A"/>
    <w:multiLevelType w:val="hybridMultilevel"/>
    <w:tmpl w:val="A27E27DA"/>
    <w:lvl w:ilvl="0" w:tplc="041B0017">
      <w:start w:val="1"/>
      <w:numFmt w:val="lowerLetter"/>
      <w:lvlText w:val="%1)"/>
      <w:lvlJc w:val="left"/>
      <w:pPr>
        <w:ind w:left="2766" w:hanging="360"/>
      </w:pPr>
    </w:lvl>
    <w:lvl w:ilvl="1" w:tplc="041B0019" w:tentative="1">
      <w:start w:val="1"/>
      <w:numFmt w:val="lowerLetter"/>
      <w:lvlText w:val="%2."/>
      <w:lvlJc w:val="left"/>
      <w:pPr>
        <w:ind w:left="3486" w:hanging="360"/>
      </w:pPr>
    </w:lvl>
    <w:lvl w:ilvl="2" w:tplc="041B001B" w:tentative="1">
      <w:start w:val="1"/>
      <w:numFmt w:val="lowerRoman"/>
      <w:lvlText w:val="%3."/>
      <w:lvlJc w:val="right"/>
      <w:pPr>
        <w:ind w:left="4206" w:hanging="180"/>
      </w:pPr>
    </w:lvl>
    <w:lvl w:ilvl="3" w:tplc="041B000F" w:tentative="1">
      <w:start w:val="1"/>
      <w:numFmt w:val="decimal"/>
      <w:lvlText w:val="%4."/>
      <w:lvlJc w:val="left"/>
      <w:pPr>
        <w:ind w:left="4926" w:hanging="360"/>
      </w:pPr>
    </w:lvl>
    <w:lvl w:ilvl="4" w:tplc="041B0019" w:tentative="1">
      <w:start w:val="1"/>
      <w:numFmt w:val="lowerLetter"/>
      <w:lvlText w:val="%5."/>
      <w:lvlJc w:val="left"/>
      <w:pPr>
        <w:ind w:left="5646" w:hanging="360"/>
      </w:pPr>
    </w:lvl>
    <w:lvl w:ilvl="5" w:tplc="041B001B" w:tentative="1">
      <w:start w:val="1"/>
      <w:numFmt w:val="lowerRoman"/>
      <w:lvlText w:val="%6."/>
      <w:lvlJc w:val="right"/>
      <w:pPr>
        <w:ind w:left="6366" w:hanging="180"/>
      </w:pPr>
    </w:lvl>
    <w:lvl w:ilvl="6" w:tplc="041B000F" w:tentative="1">
      <w:start w:val="1"/>
      <w:numFmt w:val="decimal"/>
      <w:lvlText w:val="%7."/>
      <w:lvlJc w:val="left"/>
      <w:pPr>
        <w:ind w:left="7086" w:hanging="360"/>
      </w:pPr>
    </w:lvl>
    <w:lvl w:ilvl="7" w:tplc="041B0019" w:tentative="1">
      <w:start w:val="1"/>
      <w:numFmt w:val="lowerLetter"/>
      <w:lvlText w:val="%8."/>
      <w:lvlJc w:val="left"/>
      <w:pPr>
        <w:ind w:left="7806" w:hanging="360"/>
      </w:pPr>
    </w:lvl>
    <w:lvl w:ilvl="8" w:tplc="041B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37" w15:restartNumberingAfterBreak="0">
    <w:nsid w:val="6B6E1B52"/>
    <w:multiLevelType w:val="hybridMultilevel"/>
    <w:tmpl w:val="8474F482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B753F96"/>
    <w:multiLevelType w:val="hybridMultilevel"/>
    <w:tmpl w:val="EEFE13D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793B0F"/>
    <w:multiLevelType w:val="hybridMultilevel"/>
    <w:tmpl w:val="985467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A049AE"/>
    <w:multiLevelType w:val="hybridMultilevel"/>
    <w:tmpl w:val="D7543794"/>
    <w:lvl w:ilvl="0" w:tplc="A0DCBC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7D1E48"/>
    <w:multiLevelType w:val="hybridMultilevel"/>
    <w:tmpl w:val="2B06CA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BB74FF"/>
    <w:multiLevelType w:val="hybridMultilevel"/>
    <w:tmpl w:val="263C456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F101AE"/>
    <w:multiLevelType w:val="hybridMultilevel"/>
    <w:tmpl w:val="5A26EB60"/>
    <w:lvl w:ilvl="0" w:tplc="041B000F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A549BC"/>
    <w:multiLevelType w:val="hybridMultilevel"/>
    <w:tmpl w:val="EEFE13D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1805F8"/>
    <w:multiLevelType w:val="hybridMultilevel"/>
    <w:tmpl w:val="77080B44"/>
    <w:lvl w:ilvl="0" w:tplc="61CE9E88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24354C"/>
    <w:multiLevelType w:val="hybridMultilevel"/>
    <w:tmpl w:val="E0688536"/>
    <w:lvl w:ilvl="0" w:tplc="041B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7E294A5A"/>
    <w:multiLevelType w:val="hybridMultilevel"/>
    <w:tmpl w:val="56E4CED8"/>
    <w:lvl w:ilvl="0" w:tplc="041B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9" w15:restartNumberingAfterBreak="0">
    <w:nsid w:val="7F0D790E"/>
    <w:multiLevelType w:val="hybridMultilevel"/>
    <w:tmpl w:val="5C72E1B0"/>
    <w:lvl w:ilvl="0" w:tplc="2D44FB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39"/>
  </w:num>
  <w:num w:numId="3">
    <w:abstractNumId w:val="13"/>
  </w:num>
  <w:num w:numId="4">
    <w:abstractNumId w:val="19"/>
  </w:num>
  <w:num w:numId="5">
    <w:abstractNumId w:val="20"/>
  </w:num>
  <w:num w:numId="6">
    <w:abstractNumId w:val="12"/>
  </w:num>
  <w:num w:numId="7">
    <w:abstractNumId w:val="33"/>
  </w:num>
  <w:num w:numId="8">
    <w:abstractNumId w:val="18"/>
  </w:num>
  <w:num w:numId="9">
    <w:abstractNumId w:val="15"/>
  </w:num>
  <w:num w:numId="10">
    <w:abstractNumId w:val="8"/>
  </w:num>
  <w:num w:numId="11">
    <w:abstractNumId w:val="40"/>
  </w:num>
  <w:num w:numId="12">
    <w:abstractNumId w:val="29"/>
  </w:num>
  <w:num w:numId="13">
    <w:abstractNumId w:val="4"/>
  </w:num>
  <w:num w:numId="14">
    <w:abstractNumId w:val="49"/>
  </w:num>
  <w:num w:numId="15">
    <w:abstractNumId w:val="35"/>
  </w:num>
  <w:num w:numId="16">
    <w:abstractNumId w:val="17"/>
  </w:num>
  <w:num w:numId="17">
    <w:abstractNumId w:val="37"/>
  </w:num>
  <w:num w:numId="18">
    <w:abstractNumId w:val="44"/>
  </w:num>
  <w:num w:numId="19">
    <w:abstractNumId w:val="10"/>
  </w:num>
  <w:num w:numId="20">
    <w:abstractNumId w:val="23"/>
  </w:num>
  <w:num w:numId="21">
    <w:abstractNumId w:val="3"/>
  </w:num>
  <w:num w:numId="22">
    <w:abstractNumId w:val="6"/>
  </w:num>
  <w:num w:numId="23">
    <w:abstractNumId w:val="16"/>
  </w:num>
  <w:num w:numId="24">
    <w:abstractNumId w:val="36"/>
  </w:num>
  <w:num w:numId="25">
    <w:abstractNumId w:val="30"/>
  </w:num>
  <w:num w:numId="26">
    <w:abstractNumId w:val="5"/>
  </w:num>
  <w:num w:numId="27">
    <w:abstractNumId w:val="42"/>
  </w:num>
  <w:num w:numId="28">
    <w:abstractNumId w:val="22"/>
  </w:num>
  <w:num w:numId="29">
    <w:abstractNumId w:val="25"/>
  </w:num>
  <w:num w:numId="30">
    <w:abstractNumId w:val="1"/>
  </w:num>
  <w:num w:numId="31">
    <w:abstractNumId w:val="24"/>
  </w:num>
  <w:num w:numId="32">
    <w:abstractNumId w:val="47"/>
  </w:num>
  <w:num w:numId="33">
    <w:abstractNumId w:val="48"/>
  </w:num>
  <w:num w:numId="34">
    <w:abstractNumId w:val="31"/>
  </w:num>
  <w:num w:numId="35">
    <w:abstractNumId w:val="26"/>
  </w:num>
  <w:num w:numId="36">
    <w:abstractNumId w:val="45"/>
  </w:num>
  <w:num w:numId="37">
    <w:abstractNumId w:val="21"/>
  </w:num>
  <w:num w:numId="38">
    <w:abstractNumId w:val="27"/>
  </w:num>
  <w:num w:numId="39">
    <w:abstractNumId w:val="46"/>
  </w:num>
  <w:num w:numId="40">
    <w:abstractNumId w:val="9"/>
  </w:num>
  <w:num w:numId="41">
    <w:abstractNumId w:val="34"/>
  </w:num>
  <w:num w:numId="42">
    <w:abstractNumId w:val="38"/>
  </w:num>
  <w:num w:numId="43">
    <w:abstractNumId w:val="7"/>
  </w:num>
  <w:num w:numId="44">
    <w:abstractNumId w:val="43"/>
  </w:num>
  <w:num w:numId="45">
    <w:abstractNumId w:val="32"/>
  </w:num>
  <w:num w:numId="46">
    <w:abstractNumId w:val="11"/>
  </w:num>
  <w:num w:numId="47">
    <w:abstractNumId w:val="2"/>
  </w:num>
  <w:num w:numId="48">
    <w:abstractNumId w:val="0"/>
  </w:num>
  <w:num w:numId="49">
    <w:abstractNumId w:val="28"/>
  </w:num>
  <w:num w:numId="50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28B9"/>
    <w:rsid w:val="000033A9"/>
    <w:rsid w:val="00004A26"/>
    <w:rsid w:val="0001011A"/>
    <w:rsid w:val="00011232"/>
    <w:rsid w:val="0001163D"/>
    <w:rsid w:val="000131E5"/>
    <w:rsid w:val="000167BC"/>
    <w:rsid w:val="0002043A"/>
    <w:rsid w:val="000238AE"/>
    <w:rsid w:val="0002533A"/>
    <w:rsid w:val="0002543D"/>
    <w:rsid w:val="00026DCF"/>
    <w:rsid w:val="000304E8"/>
    <w:rsid w:val="00031C8F"/>
    <w:rsid w:val="000324F5"/>
    <w:rsid w:val="00032DD8"/>
    <w:rsid w:val="00041CCF"/>
    <w:rsid w:val="00043D64"/>
    <w:rsid w:val="0004496F"/>
    <w:rsid w:val="0004505D"/>
    <w:rsid w:val="0004713E"/>
    <w:rsid w:val="000474DC"/>
    <w:rsid w:val="00050728"/>
    <w:rsid w:val="00054CF1"/>
    <w:rsid w:val="00055618"/>
    <w:rsid w:val="00056C2D"/>
    <w:rsid w:val="00063930"/>
    <w:rsid w:val="0006459B"/>
    <w:rsid w:val="000647BA"/>
    <w:rsid w:val="00066955"/>
    <w:rsid w:val="000670AB"/>
    <w:rsid w:val="00071088"/>
    <w:rsid w:val="0007241E"/>
    <w:rsid w:val="00076465"/>
    <w:rsid w:val="00085765"/>
    <w:rsid w:val="00085C7F"/>
    <w:rsid w:val="00087D39"/>
    <w:rsid w:val="00091D87"/>
    <w:rsid w:val="0009356A"/>
    <w:rsid w:val="000938B6"/>
    <w:rsid w:val="0009427B"/>
    <w:rsid w:val="00095F67"/>
    <w:rsid w:val="000A0A35"/>
    <w:rsid w:val="000A593B"/>
    <w:rsid w:val="000B02AE"/>
    <w:rsid w:val="000B296F"/>
    <w:rsid w:val="000B2D42"/>
    <w:rsid w:val="000C0E96"/>
    <w:rsid w:val="000C1C20"/>
    <w:rsid w:val="000C2A72"/>
    <w:rsid w:val="000C3CDF"/>
    <w:rsid w:val="000C6B14"/>
    <w:rsid w:val="000C76AB"/>
    <w:rsid w:val="000D298C"/>
    <w:rsid w:val="000D41B0"/>
    <w:rsid w:val="000D52F4"/>
    <w:rsid w:val="000D6B86"/>
    <w:rsid w:val="000D77A6"/>
    <w:rsid w:val="000E2AA4"/>
    <w:rsid w:val="000E2E4D"/>
    <w:rsid w:val="000E3257"/>
    <w:rsid w:val="000E407C"/>
    <w:rsid w:val="000E561D"/>
    <w:rsid w:val="000E6116"/>
    <w:rsid w:val="000F07DF"/>
    <w:rsid w:val="000F1C2A"/>
    <w:rsid w:val="000F1E88"/>
    <w:rsid w:val="000F25F9"/>
    <w:rsid w:val="000F457B"/>
    <w:rsid w:val="000F52C6"/>
    <w:rsid w:val="000F53EC"/>
    <w:rsid w:val="000F5787"/>
    <w:rsid w:val="000F7F0C"/>
    <w:rsid w:val="00101264"/>
    <w:rsid w:val="00101608"/>
    <w:rsid w:val="00104718"/>
    <w:rsid w:val="0010495C"/>
    <w:rsid w:val="00111A1E"/>
    <w:rsid w:val="00113A7F"/>
    <w:rsid w:val="00115563"/>
    <w:rsid w:val="0011627A"/>
    <w:rsid w:val="00116F61"/>
    <w:rsid w:val="001217AF"/>
    <w:rsid w:val="00127AED"/>
    <w:rsid w:val="00127EDE"/>
    <w:rsid w:val="00127F52"/>
    <w:rsid w:val="00131859"/>
    <w:rsid w:val="00132E33"/>
    <w:rsid w:val="00132F21"/>
    <w:rsid w:val="00134EFA"/>
    <w:rsid w:val="0013503E"/>
    <w:rsid w:val="00135963"/>
    <w:rsid w:val="00136194"/>
    <w:rsid w:val="00145221"/>
    <w:rsid w:val="0014641E"/>
    <w:rsid w:val="00146877"/>
    <w:rsid w:val="00147107"/>
    <w:rsid w:val="001522EA"/>
    <w:rsid w:val="0015233E"/>
    <w:rsid w:val="00152422"/>
    <w:rsid w:val="00154A74"/>
    <w:rsid w:val="0016017B"/>
    <w:rsid w:val="00160B25"/>
    <w:rsid w:val="0016167E"/>
    <w:rsid w:val="00164803"/>
    <w:rsid w:val="00170BDE"/>
    <w:rsid w:val="0017240D"/>
    <w:rsid w:val="00173917"/>
    <w:rsid w:val="001746FF"/>
    <w:rsid w:val="0017616D"/>
    <w:rsid w:val="00176D46"/>
    <w:rsid w:val="001836AB"/>
    <w:rsid w:val="00184A7C"/>
    <w:rsid w:val="001852F8"/>
    <w:rsid w:val="00185B10"/>
    <w:rsid w:val="001873B5"/>
    <w:rsid w:val="001902D5"/>
    <w:rsid w:val="00191B7A"/>
    <w:rsid w:val="00191D62"/>
    <w:rsid w:val="00191EC2"/>
    <w:rsid w:val="0019637C"/>
    <w:rsid w:val="00197127"/>
    <w:rsid w:val="001A1DCE"/>
    <w:rsid w:val="001A70DB"/>
    <w:rsid w:val="001B0B2A"/>
    <w:rsid w:val="001B12DC"/>
    <w:rsid w:val="001B27DA"/>
    <w:rsid w:val="001B2827"/>
    <w:rsid w:val="001B6365"/>
    <w:rsid w:val="001B6E9F"/>
    <w:rsid w:val="001B798E"/>
    <w:rsid w:val="001C076B"/>
    <w:rsid w:val="001C0983"/>
    <w:rsid w:val="001C513F"/>
    <w:rsid w:val="001C61D0"/>
    <w:rsid w:val="001D2DED"/>
    <w:rsid w:val="001D4207"/>
    <w:rsid w:val="001D4B25"/>
    <w:rsid w:val="001D724E"/>
    <w:rsid w:val="001E01AB"/>
    <w:rsid w:val="001E2A72"/>
    <w:rsid w:val="001E2B03"/>
    <w:rsid w:val="001E5FA2"/>
    <w:rsid w:val="001E6127"/>
    <w:rsid w:val="001F0193"/>
    <w:rsid w:val="001F1DFB"/>
    <w:rsid w:val="001F26C2"/>
    <w:rsid w:val="00200A09"/>
    <w:rsid w:val="002013CF"/>
    <w:rsid w:val="0020242F"/>
    <w:rsid w:val="00203490"/>
    <w:rsid w:val="00204160"/>
    <w:rsid w:val="00207510"/>
    <w:rsid w:val="0021003F"/>
    <w:rsid w:val="002105EE"/>
    <w:rsid w:val="002108CB"/>
    <w:rsid w:val="00210D22"/>
    <w:rsid w:val="00213887"/>
    <w:rsid w:val="002154F7"/>
    <w:rsid w:val="00215E70"/>
    <w:rsid w:val="00216F71"/>
    <w:rsid w:val="00220076"/>
    <w:rsid w:val="002210CF"/>
    <w:rsid w:val="002259C4"/>
    <w:rsid w:val="00225A05"/>
    <w:rsid w:val="00226388"/>
    <w:rsid w:val="00227553"/>
    <w:rsid w:val="0023178B"/>
    <w:rsid w:val="00233238"/>
    <w:rsid w:val="00235957"/>
    <w:rsid w:val="00237668"/>
    <w:rsid w:val="00237ABF"/>
    <w:rsid w:val="00240DE9"/>
    <w:rsid w:val="00242870"/>
    <w:rsid w:val="00242C19"/>
    <w:rsid w:val="00243988"/>
    <w:rsid w:val="00244A17"/>
    <w:rsid w:val="00245250"/>
    <w:rsid w:val="00246420"/>
    <w:rsid w:val="00246970"/>
    <w:rsid w:val="0025031E"/>
    <w:rsid w:val="00250E48"/>
    <w:rsid w:val="0025439D"/>
    <w:rsid w:val="00254AC4"/>
    <w:rsid w:val="00256687"/>
    <w:rsid w:val="0026046F"/>
    <w:rsid w:val="00261792"/>
    <w:rsid w:val="00264615"/>
    <w:rsid w:val="0026568C"/>
    <w:rsid w:val="002657BD"/>
    <w:rsid w:val="00266A67"/>
    <w:rsid w:val="002702AB"/>
    <w:rsid w:val="00274479"/>
    <w:rsid w:val="00283A84"/>
    <w:rsid w:val="00283CB5"/>
    <w:rsid w:val="00287EE7"/>
    <w:rsid w:val="00290D89"/>
    <w:rsid w:val="00293095"/>
    <w:rsid w:val="00293871"/>
    <w:rsid w:val="002956E5"/>
    <w:rsid w:val="002A1494"/>
    <w:rsid w:val="002A1E17"/>
    <w:rsid w:val="002A206B"/>
    <w:rsid w:val="002A65AC"/>
    <w:rsid w:val="002B60B7"/>
    <w:rsid w:val="002B7812"/>
    <w:rsid w:val="002C00FC"/>
    <w:rsid w:val="002C2B17"/>
    <w:rsid w:val="002C40D6"/>
    <w:rsid w:val="002D322C"/>
    <w:rsid w:val="002D3284"/>
    <w:rsid w:val="002D439C"/>
    <w:rsid w:val="002D65BD"/>
    <w:rsid w:val="002D69BC"/>
    <w:rsid w:val="002D7E43"/>
    <w:rsid w:val="002E035A"/>
    <w:rsid w:val="002E063C"/>
    <w:rsid w:val="002E1EA5"/>
    <w:rsid w:val="002E3D59"/>
    <w:rsid w:val="002E505E"/>
    <w:rsid w:val="002E5D1C"/>
    <w:rsid w:val="002E611C"/>
    <w:rsid w:val="002E6E34"/>
    <w:rsid w:val="002E7F32"/>
    <w:rsid w:val="002E7F66"/>
    <w:rsid w:val="002F00A4"/>
    <w:rsid w:val="002F3E1B"/>
    <w:rsid w:val="002F5506"/>
    <w:rsid w:val="002F5E24"/>
    <w:rsid w:val="002F62A5"/>
    <w:rsid w:val="0030167F"/>
    <w:rsid w:val="00304C2F"/>
    <w:rsid w:val="00314173"/>
    <w:rsid w:val="003143B9"/>
    <w:rsid w:val="00315193"/>
    <w:rsid w:val="00316263"/>
    <w:rsid w:val="003169C9"/>
    <w:rsid w:val="00317072"/>
    <w:rsid w:val="003171D9"/>
    <w:rsid w:val="00320B19"/>
    <w:rsid w:val="00323A29"/>
    <w:rsid w:val="00325FD0"/>
    <w:rsid w:val="00326486"/>
    <w:rsid w:val="003317BD"/>
    <w:rsid w:val="00331990"/>
    <w:rsid w:val="00333977"/>
    <w:rsid w:val="0033406E"/>
    <w:rsid w:val="00337563"/>
    <w:rsid w:val="00340873"/>
    <w:rsid w:val="0034240F"/>
    <w:rsid w:val="003440A3"/>
    <w:rsid w:val="00345015"/>
    <w:rsid w:val="003453A8"/>
    <w:rsid w:val="003473CB"/>
    <w:rsid w:val="00347D74"/>
    <w:rsid w:val="00353B3E"/>
    <w:rsid w:val="003573AC"/>
    <w:rsid w:val="00362C1E"/>
    <w:rsid w:val="00364A34"/>
    <w:rsid w:val="00365172"/>
    <w:rsid w:val="003665D2"/>
    <w:rsid w:val="00366CFC"/>
    <w:rsid w:val="003709F2"/>
    <w:rsid w:val="00371961"/>
    <w:rsid w:val="0037236D"/>
    <w:rsid w:val="00372843"/>
    <w:rsid w:val="00385313"/>
    <w:rsid w:val="00386CBA"/>
    <w:rsid w:val="003915B0"/>
    <w:rsid w:val="003916B6"/>
    <w:rsid w:val="0039216B"/>
    <w:rsid w:val="00393784"/>
    <w:rsid w:val="0039576C"/>
    <w:rsid w:val="003A67E1"/>
    <w:rsid w:val="003B035F"/>
    <w:rsid w:val="003B0DFE"/>
    <w:rsid w:val="003B1A0B"/>
    <w:rsid w:val="003B2F8A"/>
    <w:rsid w:val="003B3FF6"/>
    <w:rsid w:val="003B4C6B"/>
    <w:rsid w:val="003B524C"/>
    <w:rsid w:val="003B796C"/>
    <w:rsid w:val="003B7F08"/>
    <w:rsid w:val="003C2544"/>
    <w:rsid w:val="003C4B54"/>
    <w:rsid w:val="003C5239"/>
    <w:rsid w:val="003D0D92"/>
    <w:rsid w:val="003D1C7E"/>
    <w:rsid w:val="003D568C"/>
    <w:rsid w:val="003E0B40"/>
    <w:rsid w:val="003E179B"/>
    <w:rsid w:val="003E189E"/>
    <w:rsid w:val="003E3DD6"/>
    <w:rsid w:val="003E6E17"/>
    <w:rsid w:val="003F17AF"/>
    <w:rsid w:val="003F233F"/>
    <w:rsid w:val="003F477C"/>
    <w:rsid w:val="003F6B40"/>
    <w:rsid w:val="003F785A"/>
    <w:rsid w:val="004011F3"/>
    <w:rsid w:val="00404A84"/>
    <w:rsid w:val="00405A3D"/>
    <w:rsid w:val="0041096B"/>
    <w:rsid w:val="004119D0"/>
    <w:rsid w:val="00415128"/>
    <w:rsid w:val="00415859"/>
    <w:rsid w:val="00416B60"/>
    <w:rsid w:val="00416E2D"/>
    <w:rsid w:val="00423928"/>
    <w:rsid w:val="00425EC3"/>
    <w:rsid w:val="00426E63"/>
    <w:rsid w:val="00427A08"/>
    <w:rsid w:val="0043204C"/>
    <w:rsid w:val="00432DF1"/>
    <w:rsid w:val="00432FD3"/>
    <w:rsid w:val="0043362C"/>
    <w:rsid w:val="004344D1"/>
    <w:rsid w:val="00434EA5"/>
    <w:rsid w:val="00441048"/>
    <w:rsid w:val="00442A07"/>
    <w:rsid w:val="004445A9"/>
    <w:rsid w:val="00450B7F"/>
    <w:rsid w:val="00451AC1"/>
    <w:rsid w:val="00453CD5"/>
    <w:rsid w:val="00455823"/>
    <w:rsid w:val="00455CFB"/>
    <w:rsid w:val="004560E9"/>
    <w:rsid w:val="00456F5B"/>
    <w:rsid w:val="004575B1"/>
    <w:rsid w:val="00460F75"/>
    <w:rsid w:val="00466CBC"/>
    <w:rsid w:val="0046775D"/>
    <w:rsid w:val="00467B7C"/>
    <w:rsid w:val="00471DF8"/>
    <w:rsid w:val="004732B6"/>
    <w:rsid w:val="00475DBB"/>
    <w:rsid w:val="00477B8E"/>
    <w:rsid w:val="004815E9"/>
    <w:rsid w:val="00483234"/>
    <w:rsid w:val="00484037"/>
    <w:rsid w:val="00486D59"/>
    <w:rsid w:val="00487AF5"/>
    <w:rsid w:val="004902B4"/>
    <w:rsid w:val="004908D9"/>
    <w:rsid w:val="00490AF9"/>
    <w:rsid w:val="0049379D"/>
    <w:rsid w:val="00493F0A"/>
    <w:rsid w:val="004944E0"/>
    <w:rsid w:val="00494980"/>
    <w:rsid w:val="00496447"/>
    <w:rsid w:val="004A0829"/>
    <w:rsid w:val="004A1430"/>
    <w:rsid w:val="004A1C70"/>
    <w:rsid w:val="004A3DCF"/>
    <w:rsid w:val="004A5D23"/>
    <w:rsid w:val="004B163A"/>
    <w:rsid w:val="004B1F3B"/>
    <w:rsid w:val="004B24EF"/>
    <w:rsid w:val="004B2C0A"/>
    <w:rsid w:val="004B317C"/>
    <w:rsid w:val="004B3478"/>
    <w:rsid w:val="004B4824"/>
    <w:rsid w:val="004B6408"/>
    <w:rsid w:val="004C1071"/>
    <w:rsid w:val="004C4CE7"/>
    <w:rsid w:val="004C5212"/>
    <w:rsid w:val="004C52E3"/>
    <w:rsid w:val="004C56DC"/>
    <w:rsid w:val="004D1FAC"/>
    <w:rsid w:val="004D203D"/>
    <w:rsid w:val="004D3BB1"/>
    <w:rsid w:val="004D5DCC"/>
    <w:rsid w:val="004E2120"/>
    <w:rsid w:val="004E3ABD"/>
    <w:rsid w:val="004E639D"/>
    <w:rsid w:val="004E7BF7"/>
    <w:rsid w:val="004F1C25"/>
    <w:rsid w:val="004F3595"/>
    <w:rsid w:val="004F79C7"/>
    <w:rsid w:val="005013BD"/>
    <w:rsid w:val="00501675"/>
    <w:rsid w:val="00504D21"/>
    <w:rsid w:val="00506D67"/>
    <w:rsid w:val="00507298"/>
    <w:rsid w:val="00511000"/>
    <w:rsid w:val="005122F6"/>
    <w:rsid w:val="005166AA"/>
    <w:rsid w:val="00517DAA"/>
    <w:rsid w:val="00521A7A"/>
    <w:rsid w:val="00522076"/>
    <w:rsid w:val="005257AE"/>
    <w:rsid w:val="00527A4D"/>
    <w:rsid w:val="005304B4"/>
    <w:rsid w:val="00533D94"/>
    <w:rsid w:val="005416C8"/>
    <w:rsid w:val="00541FF5"/>
    <w:rsid w:val="00543192"/>
    <w:rsid w:val="00543779"/>
    <w:rsid w:val="00546CED"/>
    <w:rsid w:val="00546E1C"/>
    <w:rsid w:val="00547691"/>
    <w:rsid w:val="00551936"/>
    <w:rsid w:val="00555292"/>
    <w:rsid w:val="00557F6E"/>
    <w:rsid w:val="00560A4A"/>
    <w:rsid w:val="0056189C"/>
    <w:rsid w:val="00566935"/>
    <w:rsid w:val="00566F98"/>
    <w:rsid w:val="00571126"/>
    <w:rsid w:val="005720F9"/>
    <w:rsid w:val="00574E44"/>
    <w:rsid w:val="00575F6D"/>
    <w:rsid w:val="00576550"/>
    <w:rsid w:val="00576A5C"/>
    <w:rsid w:val="00577894"/>
    <w:rsid w:val="005800C7"/>
    <w:rsid w:val="00580A58"/>
    <w:rsid w:val="00581D01"/>
    <w:rsid w:val="005833A5"/>
    <w:rsid w:val="00585BA8"/>
    <w:rsid w:val="00586FDB"/>
    <w:rsid w:val="00593E6A"/>
    <w:rsid w:val="00595127"/>
    <w:rsid w:val="005973E6"/>
    <w:rsid w:val="0059785C"/>
    <w:rsid w:val="005A2CE3"/>
    <w:rsid w:val="005A2E52"/>
    <w:rsid w:val="005A5640"/>
    <w:rsid w:val="005B36F4"/>
    <w:rsid w:val="005B3B3B"/>
    <w:rsid w:val="005B49EF"/>
    <w:rsid w:val="005B6388"/>
    <w:rsid w:val="005B692A"/>
    <w:rsid w:val="005B7EBF"/>
    <w:rsid w:val="005C026F"/>
    <w:rsid w:val="005C0DC1"/>
    <w:rsid w:val="005C21E0"/>
    <w:rsid w:val="005C4CB4"/>
    <w:rsid w:val="005C4D7C"/>
    <w:rsid w:val="005D1157"/>
    <w:rsid w:val="005D2778"/>
    <w:rsid w:val="005D532F"/>
    <w:rsid w:val="005D67C9"/>
    <w:rsid w:val="005E014C"/>
    <w:rsid w:val="005E04D2"/>
    <w:rsid w:val="005E517A"/>
    <w:rsid w:val="005F0252"/>
    <w:rsid w:val="005F1688"/>
    <w:rsid w:val="005F1C3D"/>
    <w:rsid w:val="005F4630"/>
    <w:rsid w:val="005F4DD9"/>
    <w:rsid w:val="005F5B71"/>
    <w:rsid w:val="005F7208"/>
    <w:rsid w:val="00600A7A"/>
    <w:rsid w:val="00602B58"/>
    <w:rsid w:val="00604FEF"/>
    <w:rsid w:val="0061050D"/>
    <w:rsid w:val="00612806"/>
    <w:rsid w:val="00617453"/>
    <w:rsid w:val="00620688"/>
    <w:rsid w:val="00621474"/>
    <w:rsid w:val="0062247B"/>
    <w:rsid w:val="00622D7A"/>
    <w:rsid w:val="00623659"/>
    <w:rsid w:val="0062391A"/>
    <w:rsid w:val="006321E6"/>
    <w:rsid w:val="006323D7"/>
    <w:rsid w:val="00632A33"/>
    <w:rsid w:val="00633E6C"/>
    <w:rsid w:val="0063483A"/>
    <w:rsid w:val="00634EB2"/>
    <w:rsid w:val="00635B7B"/>
    <w:rsid w:val="006368CF"/>
    <w:rsid w:val="00641A46"/>
    <w:rsid w:val="00644429"/>
    <w:rsid w:val="006446CA"/>
    <w:rsid w:val="006464C9"/>
    <w:rsid w:val="006479DF"/>
    <w:rsid w:val="0065258B"/>
    <w:rsid w:val="00652F55"/>
    <w:rsid w:val="00655594"/>
    <w:rsid w:val="00660DCB"/>
    <w:rsid w:val="00662E3F"/>
    <w:rsid w:val="00662EC0"/>
    <w:rsid w:val="006635EE"/>
    <w:rsid w:val="00663CBE"/>
    <w:rsid w:val="00666655"/>
    <w:rsid w:val="00666BEA"/>
    <w:rsid w:val="00667ECF"/>
    <w:rsid w:val="00670C53"/>
    <w:rsid w:val="006719A0"/>
    <w:rsid w:val="006756C5"/>
    <w:rsid w:val="006756CA"/>
    <w:rsid w:val="00686884"/>
    <w:rsid w:val="00687102"/>
    <w:rsid w:val="006906AD"/>
    <w:rsid w:val="00697CD0"/>
    <w:rsid w:val="006A10FE"/>
    <w:rsid w:val="006A5157"/>
    <w:rsid w:val="006A58B8"/>
    <w:rsid w:val="006A65D8"/>
    <w:rsid w:val="006A7DF2"/>
    <w:rsid w:val="006B03B2"/>
    <w:rsid w:val="006B1ADB"/>
    <w:rsid w:val="006B33CC"/>
    <w:rsid w:val="006B62C7"/>
    <w:rsid w:val="006C0A14"/>
    <w:rsid w:val="006C371E"/>
    <w:rsid w:val="006C6A25"/>
    <w:rsid w:val="006D082A"/>
    <w:rsid w:val="006D3B82"/>
    <w:rsid w:val="006D4079"/>
    <w:rsid w:val="006D744B"/>
    <w:rsid w:val="006E08CD"/>
    <w:rsid w:val="006E2040"/>
    <w:rsid w:val="006E2088"/>
    <w:rsid w:val="006E238D"/>
    <w:rsid w:val="006E2B08"/>
    <w:rsid w:val="006E2ED6"/>
    <w:rsid w:val="006E3F64"/>
    <w:rsid w:val="006E5904"/>
    <w:rsid w:val="006E7E19"/>
    <w:rsid w:val="006F122F"/>
    <w:rsid w:val="006F15B4"/>
    <w:rsid w:val="006F459D"/>
    <w:rsid w:val="006F7F87"/>
    <w:rsid w:val="007041A3"/>
    <w:rsid w:val="0070487C"/>
    <w:rsid w:val="007076DA"/>
    <w:rsid w:val="007116CA"/>
    <w:rsid w:val="00713A2B"/>
    <w:rsid w:val="0071776C"/>
    <w:rsid w:val="007208F5"/>
    <w:rsid w:val="00722B1F"/>
    <w:rsid w:val="00723787"/>
    <w:rsid w:val="007240F5"/>
    <w:rsid w:val="00724B6A"/>
    <w:rsid w:val="007251F1"/>
    <w:rsid w:val="007265FD"/>
    <w:rsid w:val="0073434B"/>
    <w:rsid w:val="00734D3C"/>
    <w:rsid w:val="00740288"/>
    <w:rsid w:val="00744A3A"/>
    <w:rsid w:val="00744EB0"/>
    <w:rsid w:val="0074674F"/>
    <w:rsid w:val="00746C59"/>
    <w:rsid w:val="00754545"/>
    <w:rsid w:val="007552C9"/>
    <w:rsid w:val="00755C92"/>
    <w:rsid w:val="0076069C"/>
    <w:rsid w:val="00760B25"/>
    <w:rsid w:val="007625D5"/>
    <w:rsid w:val="00763D3B"/>
    <w:rsid w:val="0076414C"/>
    <w:rsid w:val="00764850"/>
    <w:rsid w:val="007653F5"/>
    <w:rsid w:val="00765555"/>
    <w:rsid w:val="00767E1A"/>
    <w:rsid w:val="0077086A"/>
    <w:rsid w:val="00771CC6"/>
    <w:rsid w:val="00771FDD"/>
    <w:rsid w:val="00772887"/>
    <w:rsid w:val="00773229"/>
    <w:rsid w:val="0077707A"/>
    <w:rsid w:val="00777329"/>
    <w:rsid w:val="0078194C"/>
    <w:rsid w:val="00782970"/>
    <w:rsid w:val="00785D71"/>
    <w:rsid w:val="00786E62"/>
    <w:rsid w:val="00790AC8"/>
    <w:rsid w:val="00795383"/>
    <w:rsid w:val="00795CE6"/>
    <w:rsid w:val="007969CD"/>
    <w:rsid w:val="007A0A10"/>
    <w:rsid w:val="007A0A76"/>
    <w:rsid w:val="007A11F3"/>
    <w:rsid w:val="007A2014"/>
    <w:rsid w:val="007A446B"/>
    <w:rsid w:val="007A5EAC"/>
    <w:rsid w:val="007A60EF"/>
    <w:rsid w:val="007B0462"/>
    <w:rsid w:val="007B3B92"/>
    <w:rsid w:val="007C2029"/>
    <w:rsid w:val="007C3A26"/>
    <w:rsid w:val="007C6B8B"/>
    <w:rsid w:val="007D0145"/>
    <w:rsid w:val="007D2198"/>
    <w:rsid w:val="007D35D0"/>
    <w:rsid w:val="007D3B7D"/>
    <w:rsid w:val="007D47A3"/>
    <w:rsid w:val="007D4EA8"/>
    <w:rsid w:val="007E2D0E"/>
    <w:rsid w:val="007E5AAC"/>
    <w:rsid w:val="007E6C80"/>
    <w:rsid w:val="007F0D9A"/>
    <w:rsid w:val="007F2E87"/>
    <w:rsid w:val="007F4561"/>
    <w:rsid w:val="00801225"/>
    <w:rsid w:val="00801E98"/>
    <w:rsid w:val="00807537"/>
    <w:rsid w:val="00810B04"/>
    <w:rsid w:val="008139AA"/>
    <w:rsid w:val="00815DA9"/>
    <w:rsid w:val="00816705"/>
    <w:rsid w:val="00817207"/>
    <w:rsid w:val="00817664"/>
    <w:rsid w:val="008178FE"/>
    <w:rsid w:val="00824A24"/>
    <w:rsid w:val="008250A3"/>
    <w:rsid w:val="0083026B"/>
    <w:rsid w:val="0083059D"/>
    <w:rsid w:val="00830AC4"/>
    <w:rsid w:val="00831B28"/>
    <w:rsid w:val="00831B3D"/>
    <w:rsid w:val="00836C27"/>
    <w:rsid w:val="0084122D"/>
    <w:rsid w:val="008419B2"/>
    <w:rsid w:val="008431FC"/>
    <w:rsid w:val="00843AA6"/>
    <w:rsid w:val="00843E93"/>
    <w:rsid w:val="00843F59"/>
    <w:rsid w:val="0084409B"/>
    <w:rsid w:val="00846A15"/>
    <w:rsid w:val="00846E4D"/>
    <w:rsid w:val="008470F3"/>
    <w:rsid w:val="0084743A"/>
    <w:rsid w:val="00850467"/>
    <w:rsid w:val="00850F2E"/>
    <w:rsid w:val="0085217E"/>
    <w:rsid w:val="0085560A"/>
    <w:rsid w:val="00855E76"/>
    <w:rsid w:val="00857AE7"/>
    <w:rsid w:val="008604F7"/>
    <w:rsid w:val="00861FB3"/>
    <w:rsid w:val="00864AD1"/>
    <w:rsid w:val="0086555A"/>
    <w:rsid w:val="00865845"/>
    <w:rsid w:val="008659C3"/>
    <w:rsid w:val="00865D70"/>
    <w:rsid w:val="0087222F"/>
    <w:rsid w:val="008732CA"/>
    <w:rsid w:val="0087413F"/>
    <w:rsid w:val="008743E6"/>
    <w:rsid w:val="0087663F"/>
    <w:rsid w:val="00876C40"/>
    <w:rsid w:val="008806AC"/>
    <w:rsid w:val="008814E2"/>
    <w:rsid w:val="00892323"/>
    <w:rsid w:val="00892EE8"/>
    <w:rsid w:val="00894D59"/>
    <w:rsid w:val="00896109"/>
    <w:rsid w:val="008978E2"/>
    <w:rsid w:val="008A34B9"/>
    <w:rsid w:val="008A42A5"/>
    <w:rsid w:val="008A48B3"/>
    <w:rsid w:val="008A68FC"/>
    <w:rsid w:val="008B1EDC"/>
    <w:rsid w:val="008B35D7"/>
    <w:rsid w:val="008B5713"/>
    <w:rsid w:val="008C07B6"/>
    <w:rsid w:val="008C268B"/>
    <w:rsid w:val="008C271F"/>
    <w:rsid w:val="008C2EC5"/>
    <w:rsid w:val="008C384C"/>
    <w:rsid w:val="008C4E7E"/>
    <w:rsid w:val="008C55EE"/>
    <w:rsid w:val="008C63F0"/>
    <w:rsid w:val="008D02C9"/>
    <w:rsid w:val="008D0F9C"/>
    <w:rsid w:val="008D1A8E"/>
    <w:rsid w:val="008D1F62"/>
    <w:rsid w:val="008D3E46"/>
    <w:rsid w:val="008D5EC9"/>
    <w:rsid w:val="008D60C8"/>
    <w:rsid w:val="008E243A"/>
    <w:rsid w:val="008E4B27"/>
    <w:rsid w:val="008E5AAC"/>
    <w:rsid w:val="008F2627"/>
    <w:rsid w:val="008F4394"/>
    <w:rsid w:val="0090110D"/>
    <w:rsid w:val="00901FA7"/>
    <w:rsid w:val="009021DF"/>
    <w:rsid w:val="00903CB2"/>
    <w:rsid w:val="00904691"/>
    <w:rsid w:val="00910C45"/>
    <w:rsid w:val="0091176F"/>
    <w:rsid w:val="00911D80"/>
    <w:rsid w:val="00914562"/>
    <w:rsid w:val="00924E26"/>
    <w:rsid w:val="00925F8C"/>
    <w:rsid w:val="00926284"/>
    <w:rsid w:val="00927865"/>
    <w:rsid w:val="00930B82"/>
    <w:rsid w:val="00931014"/>
    <w:rsid w:val="00932966"/>
    <w:rsid w:val="00932F4E"/>
    <w:rsid w:val="00933008"/>
    <w:rsid w:val="009330C5"/>
    <w:rsid w:val="00934250"/>
    <w:rsid w:val="00934778"/>
    <w:rsid w:val="00935296"/>
    <w:rsid w:val="00937A23"/>
    <w:rsid w:val="00940920"/>
    <w:rsid w:val="009427D2"/>
    <w:rsid w:val="009438DD"/>
    <w:rsid w:val="009455E7"/>
    <w:rsid w:val="00945CF9"/>
    <w:rsid w:val="0094652A"/>
    <w:rsid w:val="00951670"/>
    <w:rsid w:val="009550AA"/>
    <w:rsid w:val="00955345"/>
    <w:rsid w:val="00960C13"/>
    <w:rsid w:val="00962B89"/>
    <w:rsid w:val="0096303D"/>
    <w:rsid w:val="00963C20"/>
    <w:rsid w:val="00977CF6"/>
    <w:rsid w:val="00977D17"/>
    <w:rsid w:val="00981890"/>
    <w:rsid w:val="00981C56"/>
    <w:rsid w:val="0098274E"/>
    <w:rsid w:val="009836CF"/>
    <w:rsid w:val="009854D4"/>
    <w:rsid w:val="009874C9"/>
    <w:rsid w:val="00990E01"/>
    <w:rsid w:val="00991679"/>
    <w:rsid w:val="009A0B87"/>
    <w:rsid w:val="009A170D"/>
    <w:rsid w:val="009A3F1D"/>
    <w:rsid w:val="009A5FFF"/>
    <w:rsid w:val="009A7C4F"/>
    <w:rsid w:val="009B0ED5"/>
    <w:rsid w:val="009B1020"/>
    <w:rsid w:val="009B421D"/>
    <w:rsid w:val="009C1698"/>
    <w:rsid w:val="009C64E2"/>
    <w:rsid w:val="009D1455"/>
    <w:rsid w:val="009D335A"/>
    <w:rsid w:val="009D4F7D"/>
    <w:rsid w:val="009D6453"/>
    <w:rsid w:val="009D71E8"/>
    <w:rsid w:val="009E0742"/>
    <w:rsid w:val="009E189D"/>
    <w:rsid w:val="009E2F64"/>
    <w:rsid w:val="009E4574"/>
    <w:rsid w:val="009E797F"/>
    <w:rsid w:val="009F2C3B"/>
    <w:rsid w:val="009F5A8C"/>
    <w:rsid w:val="00A02635"/>
    <w:rsid w:val="00A06789"/>
    <w:rsid w:val="00A11047"/>
    <w:rsid w:val="00A113ED"/>
    <w:rsid w:val="00A1238C"/>
    <w:rsid w:val="00A12ECE"/>
    <w:rsid w:val="00A13C9B"/>
    <w:rsid w:val="00A144AE"/>
    <w:rsid w:val="00A17ACB"/>
    <w:rsid w:val="00A20407"/>
    <w:rsid w:val="00A22F8E"/>
    <w:rsid w:val="00A2414D"/>
    <w:rsid w:val="00A245D6"/>
    <w:rsid w:val="00A32E75"/>
    <w:rsid w:val="00A33211"/>
    <w:rsid w:val="00A35748"/>
    <w:rsid w:val="00A371E3"/>
    <w:rsid w:val="00A419A2"/>
    <w:rsid w:val="00A45F2D"/>
    <w:rsid w:val="00A4664D"/>
    <w:rsid w:val="00A47675"/>
    <w:rsid w:val="00A53DCC"/>
    <w:rsid w:val="00A55508"/>
    <w:rsid w:val="00A57AAC"/>
    <w:rsid w:val="00A60373"/>
    <w:rsid w:val="00A606B5"/>
    <w:rsid w:val="00A64C86"/>
    <w:rsid w:val="00A65D8F"/>
    <w:rsid w:val="00A7219D"/>
    <w:rsid w:val="00A7246C"/>
    <w:rsid w:val="00A75875"/>
    <w:rsid w:val="00A75D5A"/>
    <w:rsid w:val="00A77D7F"/>
    <w:rsid w:val="00A8224B"/>
    <w:rsid w:val="00A8395F"/>
    <w:rsid w:val="00A85154"/>
    <w:rsid w:val="00A86237"/>
    <w:rsid w:val="00A907FA"/>
    <w:rsid w:val="00A9254C"/>
    <w:rsid w:val="00A96031"/>
    <w:rsid w:val="00A966E0"/>
    <w:rsid w:val="00A9685B"/>
    <w:rsid w:val="00A96C5F"/>
    <w:rsid w:val="00A977BD"/>
    <w:rsid w:val="00A97B2A"/>
    <w:rsid w:val="00A97CCD"/>
    <w:rsid w:val="00AA73B0"/>
    <w:rsid w:val="00AA7F33"/>
    <w:rsid w:val="00AB1EA1"/>
    <w:rsid w:val="00AB25D8"/>
    <w:rsid w:val="00AB29E7"/>
    <w:rsid w:val="00AB39F4"/>
    <w:rsid w:val="00AB3B76"/>
    <w:rsid w:val="00AB61A0"/>
    <w:rsid w:val="00AB755C"/>
    <w:rsid w:val="00AC06DF"/>
    <w:rsid w:val="00AC218C"/>
    <w:rsid w:val="00AC72C3"/>
    <w:rsid w:val="00AC7720"/>
    <w:rsid w:val="00AD0F6A"/>
    <w:rsid w:val="00AD683F"/>
    <w:rsid w:val="00AD69D4"/>
    <w:rsid w:val="00AE22B1"/>
    <w:rsid w:val="00AE6CF0"/>
    <w:rsid w:val="00AE701A"/>
    <w:rsid w:val="00AF180D"/>
    <w:rsid w:val="00AF3063"/>
    <w:rsid w:val="00B013D3"/>
    <w:rsid w:val="00B03140"/>
    <w:rsid w:val="00B06EE3"/>
    <w:rsid w:val="00B10DF4"/>
    <w:rsid w:val="00B12061"/>
    <w:rsid w:val="00B1346B"/>
    <w:rsid w:val="00B17C01"/>
    <w:rsid w:val="00B17D0C"/>
    <w:rsid w:val="00B20A3F"/>
    <w:rsid w:val="00B214E8"/>
    <w:rsid w:val="00B2256A"/>
    <w:rsid w:val="00B25948"/>
    <w:rsid w:val="00B315E9"/>
    <w:rsid w:val="00B32FB3"/>
    <w:rsid w:val="00B34ED0"/>
    <w:rsid w:val="00B36128"/>
    <w:rsid w:val="00B4035A"/>
    <w:rsid w:val="00B41649"/>
    <w:rsid w:val="00B4284E"/>
    <w:rsid w:val="00B4616F"/>
    <w:rsid w:val="00B469B2"/>
    <w:rsid w:val="00B47147"/>
    <w:rsid w:val="00B50B86"/>
    <w:rsid w:val="00B527E3"/>
    <w:rsid w:val="00B53B4A"/>
    <w:rsid w:val="00B57680"/>
    <w:rsid w:val="00B62F06"/>
    <w:rsid w:val="00B64525"/>
    <w:rsid w:val="00B64E0F"/>
    <w:rsid w:val="00B658E4"/>
    <w:rsid w:val="00B73F16"/>
    <w:rsid w:val="00B754A4"/>
    <w:rsid w:val="00B80611"/>
    <w:rsid w:val="00B83D4F"/>
    <w:rsid w:val="00B87223"/>
    <w:rsid w:val="00B8751C"/>
    <w:rsid w:val="00B91F3C"/>
    <w:rsid w:val="00B948E0"/>
    <w:rsid w:val="00BA089F"/>
    <w:rsid w:val="00BA09C4"/>
    <w:rsid w:val="00BA0EA5"/>
    <w:rsid w:val="00BA13ED"/>
    <w:rsid w:val="00BA315E"/>
    <w:rsid w:val="00BA3419"/>
    <w:rsid w:val="00BA4183"/>
    <w:rsid w:val="00BA4376"/>
    <w:rsid w:val="00BA494A"/>
    <w:rsid w:val="00BA706A"/>
    <w:rsid w:val="00BB5E51"/>
    <w:rsid w:val="00BC2289"/>
    <w:rsid w:val="00BC4BAC"/>
    <w:rsid w:val="00BC70EF"/>
    <w:rsid w:val="00BD068E"/>
    <w:rsid w:val="00BD23ED"/>
    <w:rsid w:val="00BD46A0"/>
    <w:rsid w:val="00BD513C"/>
    <w:rsid w:val="00BD53F1"/>
    <w:rsid w:val="00BD6733"/>
    <w:rsid w:val="00BE3874"/>
    <w:rsid w:val="00BE3E5C"/>
    <w:rsid w:val="00BE43AE"/>
    <w:rsid w:val="00BE626F"/>
    <w:rsid w:val="00BF1D4F"/>
    <w:rsid w:val="00BF336F"/>
    <w:rsid w:val="00BF46A5"/>
    <w:rsid w:val="00BF4967"/>
    <w:rsid w:val="00C065B9"/>
    <w:rsid w:val="00C079D3"/>
    <w:rsid w:val="00C07A5D"/>
    <w:rsid w:val="00C129D2"/>
    <w:rsid w:val="00C20709"/>
    <w:rsid w:val="00C212AD"/>
    <w:rsid w:val="00C214B6"/>
    <w:rsid w:val="00C22D4C"/>
    <w:rsid w:val="00C23B57"/>
    <w:rsid w:val="00C25749"/>
    <w:rsid w:val="00C26185"/>
    <w:rsid w:val="00C30742"/>
    <w:rsid w:val="00C30BF1"/>
    <w:rsid w:val="00C31B14"/>
    <w:rsid w:val="00C348A2"/>
    <w:rsid w:val="00C3744D"/>
    <w:rsid w:val="00C37B65"/>
    <w:rsid w:val="00C426E4"/>
    <w:rsid w:val="00C43666"/>
    <w:rsid w:val="00C44A3E"/>
    <w:rsid w:val="00C47973"/>
    <w:rsid w:val="00C52447"/>
    <w:rsid w:val="00C545E4"/>
    <w:rsid w:val="00C57FE2"/>
    <w:rsid w:val="00C61D87"/>
    <w:rsid w:val="00C6439D"/>
    <w:rsid w:val="00C66E3B"/>
    <w:rsid w:val="00C674A6"/>
    <w:rsid w:val="00C72B72"/>
    <w:rsid w:val="00C73AFA"/>
    <w:rsid w:val="00C74B4E"/>
    <w:rsid w:val="00C80097"/>
    <w:rsid w:val="00C81600"/>
    <w:rsid w:val="00C85200"/>
    <w:rsid w:val="00C85B68"/>
    <w:rsid w:val="00C85E89"/>
    <w:rsid w:val="00C92BF0"/>
    <w:rsid w:val="00C9363C"/>
    <w:rsid w:val="00C93CB2"/>
    <w:rsid w:val="00C94138"/>
    <w:rsid w:val="00C947C1"/>
    <w:rsid w:val="00CA0FB2"/>
    <w:rsid w:val="00CA208E"/>
    <w:rsid w:val="00CA2661"/>
    <w:rsid w:val="00CA2B5D"/>
    <w:rsid w:val="00CA3A31"/>
    <w:rsid w:val="00CA4B0B"/>
    <w:rsid w:val="00CA6C63"/>
    <w:rsid w:val="00CB0187"/>
    <w:rsid w:val="00CB1A06"/>
    <w:rsid w:val="00CB2F76"/>
    <w:rsid w:val="00CB530A"/>
    <w:rsid w:val="00CB5CAA"/>
    <w:rsid w:val="00CB75B5"/>
    <w:rsid w:val="00CB7A93"/>
    <w:rsid w:val="00CC1238"/>
    <w:rsid w:val="00CC1476"/>
    <w:rsid w:val="00CC1ED7"/>
    <w:rsid w:val="00CC246C"/>
    <w:rsid w:val="00CC48FE"/>
    <w:rsid w:val="00CC4ACF"/>
    <w:rsid w:val="00CC5171"/>
    <w:rsid w:val="00CD16D5"/>
    <w:rsid w:val="00CD2F10"/>
    <w:rsid w:val="00CD3916"/>
    <w:rsid w:val="00CD3D13"/>
    <w:rsid w:val="00CD4A51"/>
    <w:rsid w:val="00CD509D"/>
    <w:rsid w:val="00CD6E3A"/>
    <w:rsid w:val="00CF15F8"/>
    <w:rsid w:val="00CF3224"/>
    <w:rsid w:val="00CF3690"/>
    <w:rsid w:val="00CF5421"/>
    <w:rsid w:val="00CF60E2"/>
    <w:rsid w:val="00CF6137"/>
    <w:rsid w:val="00D001AC"/>
    <w:rsid w:val="00D00641"/>
    <w:rsid w:val="00D00B44"/>
    <w:rsid w:val="00D05350"/>
    <w:rsid w:val="00D0712A"/>
    <w:rsid w:val="00D138E5"/>
    <w:rsid w:val="00D155CB"/>
    <w:rsid w:val="00D1620B"/>
    <w:rsid w:val="00D20307"/>
    <w:rsid w:val="00D21D19"/>
    <w:rsid w:val="00D236A3"/>
    <w:rsid w:val="00D239D4"/>
    <w:rsid w:val="00D308AD"/>
    <w:rsid w:val="00D326EA"/>
    <w:rsid w:val="00D35159"/>
    <w:rsid w:val="00D35F08"/>
    <w:rsid w:val="00D42E85"/>
    <w:rsid w:val="00D4415A"/>
    <w:rsid w:val="00D50DF4"/>
    <w:rsid w:val="00D510BC"/>
    <w:rsid w:val="00D526DE"/>
    <w:rsid w:val="00D57D45"/>
    <w:rsid w:val="00D61BB6"/>
    <w:rsid w:val="00D63975"/>
    <w:rsid w:val="00D64002"/>
    <w:rsid w:val="00D64B77"/>
    <w:rsid w:val="00D6653A"/>
    <w:rsid w:val="00D66B7D"/>
    <w:rsid w:val="00D679DF"/>
    <w:rsid w:val="00D67FF4"/>
    <w:rsid w:val="00D71CD6"/>
    <w:rsid w:val="00D72F06"/>
    <w:rsid w:val="00D76EC1"/>
    <w:rsid w:val="00D770BA"/>
    <w:rsid w:val="00D8288F"/>
    <w:rsid w:val="00D86DA2"/>
    <w:rsid w:val="00D877C4"/>
    <w:rsid w:val="00D878C2"/>
    <w:rsid w:val="00D87A50"/>
    <w:rsid w:val="00D90DCB"/>
    <w:rsid w:val="00D9147E"/>
    <w:rsid w:val="00D942DA"/>
    <w:rsid w:val="00D961FD"/>
    <w:rsid w:val="00D97B38"/>
    <w:rsid w:val="00DA00D8"/>
    <w:rsid w:val="00DA16F9"/>
    <w:rsid w:val="00DA483F"/>
    <w:rsid w:val="00DA6DFF"/>
    <w:rsid w:val="00DB05E3"/>
    <w:rsid w:val="00DB0AAA"/>
    <w:rsid w:val="00DB46A1"/>
    <w:rsid w:val="00DB7273"/>
    <w:rsid w:val="00DB7529"/>
    <w:rsid w:val="00DB7630"/>
    <w:rsid w:val="00DB798B"/>
    <w:rsid w:val="00DC7CF6"/>
    <w:rsid w:val="00DD1D2C"/>
    <w:rsid w:val="00DD50DC"/>
    <w:rsid w:val="00DD57A7"/>
    <w:rsid w:val="00DD5FAF"/>
    <w:rsid w:val="00DE0B98"/>
    <w:rsid w:val="00DE0D1B"/>
    <w:rsid w:val="00DE0DEB"/>
    <w:rsid w:val="00DE3633"/>
    <w:rsid w:val="00DE4309"/>
    <w:rsid w:val="00DE5E3E"/>
    <w:rsid w:val="00DE7883"/>
    <w:rsid w:val="00DF1C90"/>
    <w:rsid w:val="00DF6331"/>
    <w:rsid w:val="00E002E1"/>
    <w:rsid w:val="00E01ACD"/>
    <w:rsid w:val="00E04767"/>
    <w:rsid w:val="00E07550"/>
    <w:rsid w:val="00E13D59"/>
    <w:rsid w:val="00E14746"/>
    <w:rsid w:val="00E21069"/>
    <w:rsid w:val="00E22401"/>
    <w:rsid w:val="00E24D44"/>
    <w:rsid w:val="00E264FE"/>
    <w:rsid w:val="00E26667"/>
    <w:rsid w:val="00E26C1B"/>
    <w:rsid w:val="00E27A3F"/>
    <w:rsid w:val="00E32949"/>
    <w:rsid w:val="00E33C90"/>
    <w:rsid w:val="00E35AA3"/>
    <w:rsid w:val="00E35AE4"/>
    <w:rsid w:val="00E3690A"/>
    <w:rsid w:val="00E37D62"/>
    <w:rsid w:val="00E40048"/>
    <w:rsid w:val="00E414E0"/>
    <w:rsid w:val="00E42AFD"/>
    <w:rsid w:val="00E44D76"/>
    <w:rsid w:val="00E51A05"/>
    <w:rsid w:val="00E52D37"/>
    <w:rsid w:val="00E5416A"/>
    <w:rsid w:val="00E54612"/>
    <w:rsid w:val="00E5527B"/>
    <w:rsid w:val="00E6065F"/>
    <w:rsid w:val="00E616FC"/>
    <w:rsid w:val="00E63A66"/>
    <w:rsid w:val="00E66D03"/>
    <w:rsid w:val="00E678C6"/>
    <w:rsid w:val="00E67E34"/>
    <w:rsid w:val="00E71217"/>
    <w:rsid w:val="00E718B3"/>
    <w:rsid w:val="00E72EC6"/>
    <w:rsid w:val="00E734A4"/>
    <w:rsid w:val="00E742C1"/>
    <w:rsid w:val="00E74BE9"/>
    <w:rsid w:val="00E74EA1"/>
    <w:rsid w:val="00E7702D"/>
    <w:rsid w:val="00E77971"/>
    <w:rsid w:val="00E84DE3"/>
    <w:rsid w:val="00E86DBD"/>
    <w:rsid w:val="00E90FD5"/>
    <w:rsid w:val="00E945F3"/>
    <w:rsid w:val="00E94C7F"/>
    <w:rsid w:val="00E95BDC"/>
    <w:rsid w:val="00EA1156"/>
    <w:rsid w:val="00EA2DE2"/>
    <w:rsid w:val="00EA3856"/>
    <w:rsid w:val="00EA458C"/>
    <w:rsid w:val="00EA5DA2"/>
    <w:rsid w:val="00EA657C"/>
    <w:rsid w:val="00EB0266"/>
    <w:rsid w:val="00EB064A"/>
    <w:rsid w:val="00EB0DFF"/>
    <w:rsid w:val="00EB5B0C"/>
    <w:rsid w:val="00EC03A3"/>
    <w:rsid w:val="00EC03A6"/>
    <w:rsid w:val="00EC1DBA"/>
    <w:rsid w:val="00EC4082"/>
    <w:rsid w:val="00EC5F23"/>
    <w:rsid w:val="00EC6094"/>
    <w:rsid w:val="00EC64AE"/>
    <w:rsid w:val="00EC6FA6"/>
    <w:rsid w:val="00EE1733"/>
    <w:rsid w:val="00EE6389"/>
    <w:rsid w:val="00EE6AB0"/>
    <w:rsid w:val="00EE70FE"/>
    <w:rsid w:val="00EF1C3F"/>
    <w:rsid w:val="00EF1C60"/>
    <w:rsid w:val="00EF56BF"/>
    <w:rsid w:val="00EF676A"/>
    <w:rsid w:val="00F00D13"/>
    <w:rsid w:val="00F02AD4"/>
    <w:rsid w:val="00F03133"/>
    <w:rsid w:val="00F05D2C"/>
    <w:rsid w:val="00F0607A"/>
    <w:rsid w:val="00F06844"/>
    <w:rsid w:val="00F105C2"/>
    <w:rsid w:val="00F10B04"/>
    <w:rsid w:val="00F10B9D"/>
    <w:rsid w:val="00F16E8E"/>
    <w:rsid w:val="00F248BD"/>
    <w:rsid w:val="00F263EA"/>
    <w:rsid w:val="00F27075"/>
    <w:rsid w:val="00F31CD5"/>
    <w:rsid w:val="00F32794"/>
    <w:rsid w:val="00F33C2C"/>
    <w:rsid w:val="00F3534E"/>
    <w:rsid w:val="00F37BDD"/>
    <w:rsid w:val="00F37C3D"/>
    <w:rsid w:val="00F41C62"/>
    <w:rsid w:val="00F41D14"/>
    <w:rsid w:val="00F4538B"/>
    <w:rsid w:val="00F46CBA"/>
    <w:rsid w:val="00F50AC8"/>
    <w:rsid w:val="00F52F7E"/>
    <w:rsid w:val="00F5388E"/>
    <w:rsid w:val="00F54F03"/>
    <w:rsid w:val="00F56222"/>
    <w:rsid w:val="00F56373"/>
    <w:rsid w:val="00F56549"/>
    <w:rsid w:val="00F569B2"/>
    <w:rsid w:val="00F5719C"/>
    <w:rsid w:val="00F61485"/>
    <w:rsid w:val="00F61E24"/>
    <w:rsid w:val="00F61EAA"/>
    <w:rsid w:val="00F67A75"/>
    <w:rsid w:val="00F80738"/>
    <w:rsid w:val="00F80C9A"/>
    <w:rsid w:val="00F8490A"/>
    <w:rsid w:val="00F850E9"/>
    <w:rsid w:val="00F87C67"/>
    <w:rsid w:val="00F922A6"/>
    <w:rsid w:val="00F94C97"/>
    <w:rsid w:val="00F95408"/>
    <w:rsid w:val="00F95B74"/>
    <w:rsid w:val="00F97E8C"/>
    <w:rsid w:val="00FB0CB3"/>
    <w:rsid w:val="00FB1B10"/>
    <w:rsid w:val="00FB280A"/>
    <w:rsid w:val="00FB70C2"/>
    <w:rsid w:val="00FC04A6"/>
    <w:rsid w:val="00FC0F30"/>
    <w:rsid w:val="00FC1CE8"/>
    <w:rsid w:val="00FC37F0"/>
    <w:rsid w:val="00FC621D"/>
    <w:rsid w:val="00FC753C"/>
    <w:rsid w:val="00FC7B29"/>
    <w:rsid w:val="00FD09E6"/>
    <w:rsid w:val="00FD1E3D"/>
    <w:rsid w:val="00FD38BE"/>
    <w:rsid w:val="00FD51EE"/>
    <w:rsid w:val="00FD5283"/>
    <w:rsid w:val="00FE18F4"/>
    <w:rsid w:val="00FE2E3A"/>
    <w:rsid w:val="00FE4747"/>
    <w:rsid w:val="00FE4D68"/>
    <w:rsid w:val="00FE5AB5"/>
    <w:rsid w:val="00FE73DB"/>
    <w:rsid w:val="00FF0D58"/>
    <w:rsid w:val="00FF0E70"/>
    <w:rsid w:val="00FF2498"/>
    <w:rsid w:val="00FF4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DC99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25FD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aliases w:val="H2,V_Head2,DOC_Head2,V_Head21,V_Head22,hlavicka,Podkapitola 1,Podkapitola 11,Podkapitola 12,Podkapitola 13,Podkapitola 14,Podkapitola 15,Podkapitola 111,Podkapitola 121,Podkapitola 131,Podkapitola 141,Podkapitola 16,Podkapitola 112,h2,F2,F21,2"/>
    <w:basedOn w:val="Normlny"/>
    <w:next w:val="Normlny"/>
    <w:link w:val="Nadpis2Char"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,Stinking Styles2,Tekst przypisu- dokt,Char Char Char,Char,Char Char Char Char Char Char Char Char Char,Char Char Char Char Char Char Char Char Char Char Char,Char Char Ch,_Poznámka pod čiarou,o,Car"/>
    <w:basedOn w:val="Normlny"/>
    <w:link w:val="TextpoznmkypodiarouChar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,Char Char Char Char Char Char Char Char Char Char,Char Char Char Char Char Char Char Char Char Char Char Char"/>
    <w:basedOn w:val="Predvolenpsmoodseku"/>
    <w:link w:val="Textpoznmkypodiarou"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Stinking Styles1,Footnote symbol,Footnote reference number,Times 10 Point,Exposant 3 Point,Ref,de nota al pie,note TESI,SUPERS,EN Footnote text,EN Footnote Refe,FRef ISO,PGI Fußnote Ziffer,Footnote,Footnotes refss,ftref"/>
    <w:basedOn w:val="Predvolenpsmoodseku"/>
    <w:link w:val="Char2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aliases w:val="H2 Char,V_Head2 Char,DOC_Head2 Char,V_Head21 Char,V_Head22 Char,hlavicka Char,Podkapitola 1 Char,Podkapitola 11 Char,Podkapitola 12 Char,Podkapitola 13 Char,Podkapitola 14 Char,Podkapitola 15 Char,Podkapitola 111 Char,Podkapitola 121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2"/>
      </w:numPr>
      <w:spacing w:before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17207"/>
    <w:pPr>
      <w:tabs>
        <w:tab w:val="left" w:pos="284"/>
        <w:tab w:val="right" w:leader="dot" w:pos="9062"/>
      </w:tabs>
      <w:spacing w:after="100"/>
      <w:ind w:left="284" w:hanging="284"/>
    </w:pPr>
  </w:style>
  <w:style w:type="paragraph" w:styleId="Obsah3">
    <w:name w:val="toc 3"/>
    <w:basedOn w:val="Normlny"/>
    <w:next w:val="Normlny"/>
    <w:autoRedefine/>
    <w:uiPriority w:val="39"/>
    <w:unhideWhenUsed/>
    <w:rsid w:val="003B3FF6"/>
    <w:pPr>
      <w:tabs>
        <w:tab w:val="right" w:leader="dot" w:pos="9062"/>
      </w:tabs>
      <w:spacing w:after="100"/>
      <w:ind w:left="426" w:hanging="182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paragraph" w:customStyle="1" w:styleId="odseky">
    <w:name w:val="odseky"/>
    <w:basedOn w:val="Normlny"/>
    <w:rsid w:val="000E2E4D"/>
    <w:pPr>
      <w:numPr>
        <w:numId w:val="3"/>
      </w:numPr>
      <w:tabs>
        <w:tab w:val="clear" w:pos="1440"/>
        <w:tab w:val="num" w:pos="360"/>
      </w:tabs>
      <w:ind w:left="360"/>
      <w:jc w:val="both"/>
    </w:pPr>
    <w:rPr>
      <w:rFonts w:ascii="Arial" w:hAnsi="Arial"/>
      <w:lang w:eastAsia="en-GB"/>
    </w:rPr>
  </w:style>
  <w:style w:type="paragraph" w:customStyle="1" w:styleId="ZakladnystylChar">
    <w:name w:val="Zakladny styl Char"/>
    <w:link w:val="ZakladnystylCharChar"/>
    <w:rsid w:val="00364A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kladnystylCharChar">
    <w:name w:val="Zakladny styl Char Char"/>
    <w:link w:val="ZakladnystylChar"/>
    <w:rsid w:val="00364A34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23A29"/>
    <w:rPr>
      <w:color w:val="800080" w:themeColor="followedHyperlink"/>
      <w:u w:val="single"/>
    </w:rPr>
  </w:style>
  <w:style w:type="paragraph" w:styleId="Revzia">
    <w:name w:val="Revision"/>
    <w:hidden/>
    <w:uiPriority w:val="99"/>
    <w:semiHidden/>
    <w:rsid w:val="00366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595127"/>
    <w:rPr>
      <w:b/>
      <w:bCs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93529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2">
    <w:name w:val="Char2"/>
    <w:basedOn w:val="Normlny"/>
    <w:link w:val="Odkaznapoznmkupodiarou"/>
    <w:uiPriority w:val="99"/>
    <w:rsid w:val="00CC48FE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75D5A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75D5A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A75D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6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9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15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partnerskadohoda.gov.sk/560-sk/dokumenty/" TargetMode="External"/><Relationship Id="rId18" Type="http://schemas.openxmlformats.org/officeDocument/2006/relationships/hyperlink" Target="https://www.partnerskadohoda.gov.sk/vzdelavanie-ak-esif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partnerskadohoda.gov.sk" TargetMode="External"/><Relationship Id="rId17" Type="http://schemas.openxmlformats.org/officeDocument/2006/relationships/hyperlink" Target="https://cpv.mirri.gov.sk/stranka/dokumenty-na-stiahnutie,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cpv.mirri.gov.sk/stranka/dokumenty-na-stiahnutie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pv.mirri.gov.sk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cpv.mirri.gov.sk/.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2.jpg@01D6A6E4.B7DE1EB0" TargetMode="External"/><Relationship Id="rId14" Type="http://schemas.openxmlformats.org/officeDocument/2006/relationships/hyperlink" Target="https://cpv.mirri.gov.sk" TargetMode="External"/><Relationship Id="rId22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D6A6E4.B7DE1EB0" TargetMode="External"/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artnerskadohoda.gov.sk/560-sk/dokumenty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573B6D5BC6724A19BFB45D0925A836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4C8C6D-1362-422F-88D8-A5A174E8AF31}"/>
      </w:docPartPr>
      <w:docPartBody>
        <w:p w:rsidR="005F1840" w:rsidRDefault="00991B89" w:rsidP="00991B89">
          <w:pPr>
            <w:pStyle w:val="573B6D5BC6724A19BFB45D0925A83680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7475EC445D6B4D9F8D6220CD6E69B1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8159D3-963F-443D-9D53-7399884438F0}"/>
      </w:docPartPr>
      <w:docPartBody>
        <w:p w:rsidR="005F1840" w:rsidRDefault="00991B89" w:rsidP="00991B89">
          <w:pPr>
            <w:pStyle w:val="7475EC445D6B4D9F8D6220CD6E69B1381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2FDF2C96005F4ED3B9EBA19B4263849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3477D8-79DD-43C3-B8BA-080977AA9ED9}"/>
      </w:docPartPr>
      <w:docPartBody>
        <w:p w:rsidR="005F1840" w:rsidRDefault="00991B89" w:rsidP="00991B89">
          <w:pPr>
            <w:pStyle w:val="2FDF2C96005F4ED3B9EBA19B426384971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26886"/>
    <w:rsid w:val="00030308"/>
    <w:rsid w:val="000336FB"/>
    <w:rsid w:val="0005404A"/>
    <w:rsid w:val="00070710"/>
    <w:rsid w:val="00082AE8"/>
    <w:rsid w:val="000B08C1"/>
    <w:rsid w:val="000E30BC"/>
    <w:rsid w:val="000E3BE8"/>
    <w:rsid w:val="000E502E"/>
    <w:rsid w:val="000E5265"/>
    <w:rsid w:val="0010247A"/>
    <w:rsid w:val="00125073"/>
    <w:rsid w:val="00171466"/>
    <w:rsid w:val="001721BA"/>
    <w:rsid w:val="001811B9"/>
    <w:rsid w:val="00183253"/>
    <w:rsid w:val="0019643B"/>
    <w:rsid w:val="001A5B89"/>
    <w:rsid w:val="001C4600"/>
    <w:rsid w:val="001C5817"/>
    <w:rsid w:val="001D36B9"/>
    <w:rsid w:val="001E60FA"/>
    <w:rsid w:val="001F186F"/>
    <w:rsid w:val="001F18C1"/>
    <w:rsid w:val="00212E3F"/>
    <w:rsid w:val="00217099"/>
    <w:rsid w:val="002449F4"/>
    <w:rsid w:val="002759FF"/>
    <w:rsid w:val="002B3BBF"/>
    <w:rsid w:val="002C0D74"/>
    <w:rsid w:val="002F4426"/>
    <w:rsid w:val="00301D36"/>
    <w:rsid w:val="00307040"/>
    <w:rsid w:val="003123BF"/>
    <w:rsid w:val="0033088A"/>
    <w:rsid w:val="00375D81"/>
    <w:rsid w:val="00385A56"/>
    <w:rsid w:val="003977C1"/>
    <w:rsid w:val="003B4687"/>
    <w:rsid w:val="003B77F1"/>
    <w:rsid w:val="003D7F19"/>
    <w:rsid w:val="003F0062"/>
    <w:rsid w:val="003F2A32"/>
    <w:rsid w:val="004119C3"/>
    <w:rsid w:val="00412DBD"/>
    <w:rsid w:val="0042095C"/>
    <w:rsid w:val="004573DC"/>
    <w:rsid w:val="004873CB"/>
    <w:rsid w:val="004B1023"/>
    <w:rsid w:val="004F0028"/>
    <w:rsid w:val="00541828"/>
    <w:rsid w:val="00557D17"/>
    <w:rsid w:val="00574633"/>
    <w:rsid w:val="00575B84"/>
    <w:rsid w:val="00592451"/>
    <w:rsid w:val="00594E98"/>
    <w:rsid w:val="005C5D41"/>
    <w:rsid w:val="005D6084"/>
    <w:rsid w:val="005F1840"/>
    <w:rsid w:val="00615834"/>
    <w:rsid w:val="00616C33"/>
    <w:rsid w:val="00625B90"/>
    <w:rsid w:val="006351F2"/>
    <w:rsid w:val="00675654"/>
    <w:rsid w:val="00675763"/>
    <w:rsid w:val="006B0D80"/>
    <w:rsid w:val="006D1130"/>
    <w:rsid w:val="00754E68"/>
    <w:rsid w:val="00784447"/>
    <w:rsid w:val="00802E03"/>
    <w:rsid w:val="008225C7"/>
    <w:rsid w:val="00822630"/>
    <w:rsid w:val="00845353"/>
    <w:rsid w:val="0085402B"/>
    <w:rsid w:val="0086575A"/>
    <w:rsid w:val="008C44C2"/>
    <w:rsid w:val="008D0C04"/>
    <w:rsid w:val="008D6967"/>
    <w:rsid w:val="00907894"/>
    <w:rsid w:val="00913A63"/>
    <w:rsid w:val="00934FDB"/>
    <w:rsid w:val="00991B89"/>
    <w:rsid w:val="009C7EF6"/>
    <w:rsid w:val="009D4F93"/>
    <w:rsid w:val="009F0A44"/>
    <w:rsid w:val="00A0170D"/>
    <w:rsid w:val="00A06FDA"/>
    <w:rsid w:val="00A46BAB"/>
    <w:rsid w:val="00A96847"/>
    <w:rsid w:val="00AC1400"/>
    <w:rsid w:val="00AC34E3"/>
    <w:rsid w:val="00AC480F"/>
    <w:rsid w:val="00AD329D"/>
    <w:rsid w:val="00AE09F2"/>
    <w:rsid w:val="00AF4D2B"/>
    <w:rsid w:val="00B27870"/>
    <w:rsid w:val="00B449CF"/>
    <w:rsid w:val="00B522D6"/>
    <w:rsid w:val="00B53A18"/>
    <w:rsid w:val="00B55F80"/>
    <w:rsid w:val="00B8281E"/>
    <w:rsid w:val="00B97A7B"/>
    <w:rsid w:val="00BB114E"/>
    <w:rsid w:val="00BC125A"/>
    <w:rsid w:val="00BF0282"/>
    <w:rsid w:val="00BF3A87"/>
    <w:rsid w:val="00BF4CE8"/>
    <w:rsid w:val="00C16CB5"/>
    <w:rsid w:val="00C3277A"/>
    <w:rsid w:val="00C378F4"/>
    <w:rsid w:val="00C46CC1"/>
    <w:rsid w:val="00C51182"/>
    <w:rsid w:val="00C63E82"/>
    <w:rsid w:val="00C825AD"/>
    <w:rsid w:val="00CB0158"/>
    <w:rsid w:val="00CC6C07"/>
    <w:rsid w:val="00CC6F25"/>
    <w:rsid w:val="00CD1D57"/>
    <w:rsid w:val="00CD284B"/>
    <w:rsid w:val="00CD4804"/>
    <w:rsid w:val="00CE2D99"/>
    <w:rsid w:val="00CF138E"/>
    <w:rsid w:val="00CF3352"/>
    <w:rsid w:val="00D00967"/>
    <w:rsid w:val="00D02F1B"/>
    <w:rsid w:val="00D03E7B"/>
    <w:rsid w:val="00D503A7"/>
    <w:rsid w:val="00D56352"/>
    <w:rsid w:val="00D57AB2"/>
    <w:rsid w:val="00D62570"/>
    <w:rsid w:val="00D650BD"/>
    <w:rsid w:val="00D8269D"/>
    <w:rsid w:val="00D91028"/>
    <w:rsid w:val="00DA05DB"/>
    <w:rsid w:val="00DA170B"/>
    <w:rsid w:val="00DC527B"/>
    <w:rsid w:val="00DC5B6E"/>
    <w:rsid w:val="00DF1217"/>
    <w:rsid w:val="00E02953"/>
    <w:rsid w:val="00E16357"/>
    <w:rsid w:val="00E40760"/>
    <w:rsid w:val="00E46106"/>
    <w:rsid w:val="00E54CF6"/>
    <w:rsid w:val="00E944AD"/>
    <w:rsid w:val="00EA6B2E"/>
    <w:rsid w:val="00EB6E1E"/>
    <w:rsid w:val="00EC4DA9"/>
    <w:rsid w:val="00ED7833"/>
    <w:rsid w:val="00F122F8"/>
    <w:rsid w:val="00F4664E"/>
    <w:rsid w:val="00F57F24"/>
    <w:rsid w:val="00F65496"/>
    <w:rsid w:val="00F65580"/>
    <w:rsid w:val="00FB0DE8"/>
    <w:rsid w:val="00FB660B"/>
    <w:rsid w:val="00FC7583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991B89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B25AB205E7E444A39B635B1486AB4F3D">
    <w:name w:val="B25AB205E7E444A39B635B1486AB4F3D"/>
    <w:rsid w:val="003B77F1"/>
  </w:style>
  <w:style w:type="paragraph" w:customStyle="1" w:styleId="CCB9DC7411284CB6B1EA7CB5A16344D3">
    <w:name w:val="CCB9DC7411284CB6B1EA7CB5A16344D3"/>
    <w:rsid w:val="003B77F1"/>
  </w:style>
  <w:style w:type="paragraph" w:customStyle="1" w:styleId="726EADD8A2F4476997CEBE112AE21D5D">
    <w:name w:val="726EADD8A2F4476997CEBE112AE21D5D"/>
    <w:rsid w:val="00991B89"/>
  </w:style>
  <w:style w:type="paragraph" w:customStyle="1" w:styleId="573B6D5BC6724A19BFB45D0925A83680">
    <w:name w:val="573B6D5BC6724A19BFB45D0925A83680"/>
    <w:rsid w:val="00991B89"/>
  </w:style>
  <w:style w:type="paragraph" w:customStyle="1" w:styleId="EA86C60E37794CBDA04AEB2FA10B77E9">
    <w:name w:val="EA86C60E37794CBDA04AEB2FA10B77E9"/>
    <w:rsid w:val="00991B89"/>
  </w:style>
  <w:style w:type="paragraph" w:customStyle="1" w:styleId="7475EC445D6B4D9F8D6220CD6E69B138">
    <w:name w:val="7475EC445D6B4D9F8D6220CD6E69B138"/>
    <w:rsid w:val="00991B89"/>
  </w:style>
  <w:style w:type="paragraph" w:customStyle="1" w:styleId="60D1FFE9AE704985B355D8332B9B2B04">
    <w:name w:val="60D1FFE9AE704985B355D8332B9B2B04"/>
    <w:rsid w:val="00991B89"/>
  </w:style>
  <w:style w:type="paragraph" w:customStyle="1" w:styleId="2FDF2C96005F4ED3B9EBA19B42638497">
    <w:name w:val="2FDF2C96005F4ED3B9EBA19B42638497"/>
    <w:rsid w:val="00991B89"/>
  </w:style>
  <w:style w:type="paragraph" w:customStyle="1" w:styleId="573B6D5BC6724A19BFB45D0925A836801">
    <w:name w:val="573B6D5BC6724A19BFB45D0925A836801"/>
    <w:rsid w:val="00991B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75EC445D6B4D9F8D6220CD6E69B1381">
    <w:name w:val="7475EC445D6B4D9F8D6220CD6E69B1381"/>
    <w:rsid w:val="00991B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F2C96005F4ED3B9EBA19B426384971">
    <w:name w:val="2FDF2C96005F4ED3B9EBA19B426384971"/>
    <w:rsid w:val="00991B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C44CE508D44637A641C4F5F0E11A0F">
    <w:name w:val="18C44CE508D44637A641C4F5F0E11A0F"/>
    <w:rsid w:val="00991B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429F4681A43CAAF6FAE0CCCF5E697">
    <w:name w:val="18D429F4681A43CAAF6FAE0CCCF5E697"/>
    <w:pPr>
      <w:spacing w:after="160" w:line="259" w:lineRule="auto"/>
    </w:pPr>
  </w:style>
  <w:style w:type="paragraph" w:customStyle="1" w:styleId="45149AE07E5A4B2C974210ED579FF0A5">
    <w:name w:val="45149AE07E5A4B2C974210ED579FF0A5"/>
    <w:pPr>
      <w:spacing w:after="160" w:line="259" w:lineRule="auto"/>
    </w:pPr>
  </w:style>
  <w:style w:type="paragraph" w:customStyle="1" w:styleId="713749662C8D458FB96B91ACB73BA2F0">
    <w:name w:val="713749662C8D458FB96B91ACB73BA2F0"/>
    <w:pPr>
      <w:spacing w:after="160" w:line="259" w:lineRule="auto"/>
    </w:pPr>
  </w:style>
  <w:style w:type="paragraph" w:customStyle="1" w:styleId="7B5CD383C3FB488284D61139B024629E">
    <w:name w:val="7B5CD383C3FB488284D61139B024629E"/>
    <w:pPr>
      <w:spacing w:after="160" w:line="259" w:lineRule="auto"/>
    </w:pPr>
  </w:style>
  <w:style w:type="paragraph" w:customStyle="1" w:styleId="1C1FC0226A174BBDB4F76D11FF6DCFFD">
    <w:name w:val="1C1FC0226A174BBDB4F76D11FF6DCFFD"/>
    <w:pPr>
      <w:spacing w:after="160" w:line="259" w:lineRule="auto"/>
    </w:pPr>
  </w:style>
  <w:style w:type="paragraph" w:customStyle="1" w:styleId="2A5D91C93EA344C2BA6A8347B94442E0">
    <w:name w:val="2A5D91C93EA344C2BA6A8347B94442E0"/>
    <w:pPr>
      <w:spacing w:after="160" w:line="259" w:lineRule="auto"/>
    </w:pPr>
  </w:style>
  <w:style w:type="paragraph" w:customStyle="1" w:styleId="255F56F365474323A98AF7F8D911E2C9">
    <w:name w:val="255F56F365474323A98AF7F8D911E2C9"/>
    <w:pPr>
      <w:spacing w:after="160" w:line="259" w:lineRule="auto"/>
    </w:pPr>
  </w:style>
  <w:style w:type="paragraph" w:customStyle="1" w:styleId="8F05BD63A0F742B099418EC25F82E9AE">
    <w:name w:val="8F05BD63A0F742B099418EC25F82E9AE"/>
    <w:pPr>
      <w:spacing w:after="160" w:line="259" w:lineRule="auto"/>
    </w:pPr>
  </w:style>
  <w:style w:type="paragraph" w:customStyle="1" w:styleId="F25B105D254148C8AD7F236B0C7A396F">
    <w:name w:val="F25B105D254148C8AD7F236B0C7A396F"/>
    <w:pPr>
      <w:spacing w:after="160" w:line="259" w:lineRule="auto"/>
    </w:pPr>
  </w:style>
  <w:style w:type="paragraph" w:customStyle="1" w:styleId="96349B33C7744286B69BCC38A0A24F51">
    <w:name w:val="96349B33C7744286B69BCC38A0A24F51"/>
    <w:pPr>
      <w:spacing w:after="160" w:line="259" w:lineRule="auto"/>
    </w:pPr>
  </w:style>
  <w:style w:type="paragraph" w:customStyle="1" w:styleId="3A5C0F9E23AC402D9B23BF10FE9523A1">
    <w:name w:val="3A5C0F9E23AC402D9B23BF10FE9523A1"/>
    <w:pPr>
      <w:spacing w:after="160" w:line="259" w:lineRule="auto"/>
    </w:pPr>
  </w:style>
  <w:style w:type="paragraph" w:customStyle="1" w:styleId="896156712CBA4CFF914614A7F0F2D97B">
    <w:name w:val="896156712CBA4CFF914614A7F0F2D97B"/>
    <w:pPr>
      <w:spacing w:after="160" w:line="259" w:lineRule="auto"/>
    </w:pPr>
  </w:style>
  <w:style w:type="paragraph" w:customStyle="1" w:styleId="33267D70FF204E48BA241842D20BBF96">
    <w:name w:val="33267D70FF204E48BA241842D20BBF96"/>
    <w:pPr>
      <w:spacing w:after="160" w:line="259" w:lineRule="auto"/>
    </w:pPr>
  </w:style>
  <w:style w:type="paragraph" w:customStyle="1" w:styleId="90D8C902F55E44728F622D49C948DD0F">
    <w:name w:val="90D8C902F55E44728F622D49C948DD0F"/>
    <w:pPr>
      <w:spacing w:after="160" w:line="259" w:lineRule="auto"/>
    </w:pPr>
  </w:style>
  <w:style w:type="paragraph" w:customStyle="1" w:styleId="01D4FC23F4264176B661E0A453BD4E6B">
    <w:name w:val="01D4FC23F4264176B661E0A453BD4E6B"/>
    <w:pPr>
      <w:spacing w:after="160" w:line="259" w:lineRule="auto"/>
    </w:pPr>
  </w:style>
  <w:style w:type="paragraph" w:customStyle="1" w:styleId="CCEBE55243DA4762A7E9369844A8DF30">
    <w:name w:val="CCEBE55243DA4762A7E9369844A8DF30"/>
    <w:pPr>
      <w:spacing w:after="160" w:line="259" w:lineRule="auto"/>
    </w:pPr>
  </w:style>
  <w:style w:type="paragraph" w:customStyle="1" w:styleId="6E6FDB3693344E329A0B5BE291E76BC8">
    <w:name w:val="6E6FDB3693344E329A0B5BE291E76BC8"/>
    <w:pPr>
      <w:spacing w:after="160" w:line="259" w:lineRule="auto"/>
    </w:pPr>
  </w:style>
  <w:style w:type="paragraph" w:customStyle="1" w:styleId="33FD0E835BD748B0B1DE6376242F2B66">
    <w:name w:val="33FD0E835BD748B0B1DE6376242F2B66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AE5D9-7B41-47F5-A034-D67A5C66B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4840</Words>
  <Characters>27594</Characters>
  <Application>Microsoft Office Word</Application>
  <DocSecurity>0</DocSecurity>
  <Lines>229</Lines>
  <Paragraphs>64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2021-11-14T17:53:00Z</dcterms:created>
  <dcterms:modified xsi:type="dcterms:W3CDTF">2021-11-17T13:50:00Z</dcterms:modified>
</cp:coreProperties>
</file>