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33" w:rsidRPr="00FD028A" w:rsidRDefault="00683333" w:rsidP="00683333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E85A2A6" wp14:editId="27BD7D24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B76A8D1" wp14:editId="0237327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A98DA13" wp14:editId="74F2DD9F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3A43877836C54A2AA9AA48D285BFFF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40"/>
              <w:szCs w:val="20"/>
            </w:rPr>
            <w:t>20</w:t>
          </w:r>
        </w:sdtContent>
      </w:sdt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20A9EE1657524D1EA43DC5AF21F5E9C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683333" w:rsidRPr="00FD028A" w:rsidRDefault="00683333" w:rsidP="0068333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683333" w:rsidRPr="00FD028A" w:rsidRDefault="00683333" w:rsidP="0068333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83333" w:rsidRDefault="00683333" w:rsidP="000639D9">
            <w:pPr>
              <w:pStyle w:val="Hlavika"/>
            </w:pPr>
            <w:r>
              <w:t>Hodnotiaca správa projektového zámeru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83333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3EE5489ECB754CCAA9AFF328249CA1B0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683333" w:rsidRPr="00FD028A" w:rsidRDefault="00683333" w:rsidP="000639D9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14E042E133E44A79CEA73DA14E66AB8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683333" w:rsidRPr="00FD028A" w:rsidRDefault="00224008" w:rsidP="000639D9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4B416ACC8FA844998DBEE96894D12382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683333" w:rsidRPr="00FD028A" w:rsidRDefault="00224008" w:rsidP="000639D9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683333" w:rsidRPr="00FD028A" w:rsidTr="000639D9">
        <w:tc>
          <w:tcPr>
            <w:tcW w:w="2268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683333" w:rsidRPr="00FD028A" w:rsidRDefault="00683333" w:rsidP="000639D9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D24217" w:rsidRPr="00683333" w:rsidRDefault="00D24217" w:rsidP="00FD028A">
      <w:pPr>
        <w:rPr>
          <w:sz w:val="22"/>
        </w:rPr>
        <w:sectPr w:rsidR="00D24217" w:rsidRPr="00683333" w:rsidSect="00F07D89"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5262" w:rsidRPr="00683333" w:rsidRDefault="00090E1D" w:rsidP="00AF40CB">
      <w:pPr>
        <w:pBdr>
          <w:bottom w:val="single" w:sz="12" w:space="1" w:color="auto"/>
        </w:pBdr>
        <w:spacing w:after="0"/>
        <w:jc w:val="center"/>
        <w:rPr>
          <w:b/>
          <w:sz w:val="22"/>
        </w:rPr>
      </w:pPr>
      <w:r w:rsidRPr="00683333">
        <w:rPr>
          <w:b/>
          <w:sz w:val="22"/>
        </w:rPr>
        <w:lastRenderedPageBreak/>
        <w:t xml:space="preserve">Identifikácia riadiaceho orgánu </w:t>
      </w:r>
    </w:p>
    <w:p w:rsidR="00675262" w:rsidRPr="00683333" w:rsidRDefault="00675262" w:rsidP="00920CDA">
      <w:pPr>
        <w:pBdr>
          <w:bottom w:val="single" w:sz="12" w:space="1" w:color="auto"/>
        </w:pBdr>
        <w:jc w:val="center"/>
        <w:rPr>
          <w:b/>
          <w:sz w:val="22"/>
        </w:rPr>
      </w:pPr>
      <w:r w:rsidRPr="00683333">
        <w:rPr>
          <w:b/>
          <w:sz w:val="22"/>
        </w:rPr>
        <w:t xml:space="preserve">(označenie orgánu, ktorý </w:t>
      </w:r>
      <w:r w:rsidR="00122446" w:rsidRPr="00683333">
        <w:rPr>
          <w:b/>
          <w:sz w:val="22"/>
        </w:rPr>
        <w:t xml:space="preserve">hodnotiacu správu </w:t>
      </w:r>
      <w:r w:rsidRPr="00683333">
        <w:rPr>
          <w:b/>
          <w:sz w:val="22"/>
        </w:rPr>
        <w:t>vydal)</w:t>
      </w:r>
    </w:p>
    <w:p w:rsidR="00B2139A" w:rsidRPr="00683333" w:rsidRDefault="00122446" w:rsidP="008C1C29">
      <w:pPr>
        <w:jc w:val="center"/>
        <w:rPr>
          <w:b/>
          <w:sz w:val="22"/>
        </w:rPr>
      </w:pPr>
      <w:r w:rsidRPr="00683333">
        <w:rPr>
          <w:b/>
          <w:sz w:val="22"/>
        </w:rPr>
        <w:t xml:space="preserve">HODNOTIACA SPRÁVA </w:t>
      </w:r>
    </w:p>
    <w:p w:rsidR="00122446" w:rsidRPr="00683333" w:rsidRDefault="00122446" w:rsidP="008C1C29">
      <w:pPr>
        <w:jc w:val="center"/>
        <w:rPr>
          <w:b/>
          <w:sz w:val="22"/>
        </w:rPr>
      </w:pPr>
      <w:r w:rsidRPr="00683333">
        <w:rPr>
          <w:b/>
          <w:sz w:val="22"/>
        </w:rPr>
        <w:t>PROJEKTOVÉHO ZÁMERU</w:t>
      </w:r>
    </w:p>
    <w:p w:rsidR="008C1C29" w:rsidRPr="00683333" w:rsidRDefault="008C1C29" w:rsidP="008C1C29">
      <w:pPr>
        <w:jc w:val="both"/>
        <w:rPr>
          <w:sz w:val="22"/>
        </w:rPr>
      </w:pPr>
      <w:r w:rsidRPr="00683333">
        <w:rPr>
          <w:sz w:val="22"/>
        </w:rPr>
        <w:t>Riadiaci orgán (</w:t>
      </w:r>
      <w:r w:rsidR="003C724F" w:rsidRPr="00683333">
        <w:rPr>
          <w:sz w:val="22"/>
        </w:rPr>
        <w:t>........</w:t>
      </w:r>
      <w:r w:rsidRPr="00683333">
        <w:rPr>
          <w:sz w:val="22"/>
        </w:rPr>
        <w:t xml:space="preserve">identifikácia RO) na základe </w:t>
      </w:r>
      <w:r w:rsidR="00122446" w:rsidRPr="00683333">
        <w:rPr>
          <w:sz w:val="22"/>
        </w:rPr>
        <w:t>zhodnotenia predloženého projektového zámeru</w:t>
      </w:r>
      <w:r w:rsidR="00920CDA" w:rsidRPr="00683333">
        <w:rPr>
          <w:sz w:val="22"/>
        </w:rPr>
        <w:t xml:space="preserve"> v súlade s § 18 ods. 6 zákona č. 292/2014 Z.z. o príspevku poskytovanom z európskych štrukturálnych a investičných fondov a o zmene a doplnení niektorých zákonov (ďalej len ,,zákon </w:t>
      </w:r>
      <w:r w:rsidR="003E6FA7" w:rsidRPr="00683333">
        <w:rPr>
          <w:sz w:val="22"/>
        </w:rPr>
        <w:t>o príspevku z EŠIF</w:t>
      </w:r>
      <w:r w:rsidR="00920CDA" w:rsidRPr="00683333">
        <w:rPr>
          <w:sz w:val="22"/>
        </w:rPr>
        <w:t>“)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AF40CB" w:rsidTr="00F07D89">
        <w:trPr>
          <w:trHeight w:val="480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8C1C29" w:rsidRPr="00683333" w:rsidRDefault="008C1C29" w:rsidP="008C1C29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>Identifikácia žiadateľa (ďalej len ,,žiadateľ“)</w:t>
            </w:r>
          </w:p>
        </w:tc>
        <w:tc>
          <w:tcPr>
            <w:tcW w:w="4606" w:type="dxa"/>
            <w:vAlign w:val="center"/>
          </w:tcPr>
          <w:p w:rsidR="008C1C29" w:rsidRPr="00683333" w:rsidRDefault="008C1C29" w:rsidP="00F07D89">
            <w:pPr>
              <w:jc w:val="center"/>
              <w:rPr>
                <w:sz w:val="22"/>
              </w:rPr>
            </w:pPr>
          </w:p>
        </w:tc>
      </w:tr>
      <w:tr w:rsidR="008C1C29" w:rsidRPr="00AF40CB" w:rsidTr="00F07D89">
        <w:trPr>
          <w:trHeight w:val="558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8C1C29" w:rsidRPr="00683333" w:rsidRDefault="008C1C29" w:rsidP="00122446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 xml:space="preserve">Kód </w:t>
            </w:r>
            <w:r w:rsidR="00122446" w:rsidRPr="00683333">
              <w:rPr>
                <w:b/>
                <w:sz w:val="22"/>
              </w:rPr>
              <w:t>projektového zámeru</w:t>
            </w:r>
          </w:p>
        </w:tc>
        <w:tc>
          <w:tcPr>
            <w:tcW w:w="4606" w:type="dxa"/>
            <w:vAlign w:val="center"/>
          </w:tcPr>
          <w:p w:rsidR="008C1C29" w:rsidRPr="00683333" w:rsidRDefault="008C1C29" w:rsidP="00F07D89">
            <w:pPr>
              <w:jc w:val="center"/>
              <w:rPr>
                <w:sz w:val="22"/>
              </w:rPr>
            </w:pPr>
          </w:p>
        </w:tc>
      </w:tr>
      <w:tr w:rsidR="009F5068" w:rsidRPr="00AF40CB" w:rsidTr="00F07D89">
        <w:trPr>
          <w:trHeight w:val="566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9F5068" w:rsidRPr="00683333" w:rsidRDefault="009F5068" w:rsidP="008C1C29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>Kód výzvy</w:t>
            </w:r>
            <w:r w:rsidR="00122446" w:rsidRPr="00683333">
              <w:rPr>
                <w:b/>
                <w:sz w:val="22"/>
              </w:rPr>
              <w:t xml:space="preserve"> na predkladanie projektových zámerov</w:t>
            </w:r>
          </w:p>
        </w:tc>
        <w:tc>
          <w:tcPr>
            <w:tcW w:w="4606" w:type="dxa"/>
            <w:vAlign w:val="center"/>
          </w:tcPr>
          <w:p w:rsidR="009F5068" w:rsidRPr="00683333" w:rsidRDefault="009F5068" w:rsidP="00F07D89">
            <w:pPr>
              <w:jc w:val="center"/>
              <w:rPr>
                <w:sz w:val="22"/>
              </w:rPr>
            </w:pPr>
          </w:p>
        </w:tc>
      </w:tr>
    </w:tbl>
    <w:p w:rsidR="008C1C29" w:rsidRPr="00683333" w:rsidRDefault="00122446" w:rsidP="009F5068">
      <w:pPr>
        <w:spacing w:before="240"/>
        <w:jc w:val="both"/>
        <w:rPr>
          <w:sz w:val="22"/>
        </w:rPr>
      </w:pPr>
      <w:r w:rsidRPr="00683333">
        <w:rPr>
          <w:sz w:val="22"/>
        </w:rPr>
        <w:t>konštatuje, že projektový zámer na základe predložených informáci</w:t>
      </w:r>
      <w:r w:rsidR="001B4719">
        <w:rPr>
          <w:sz w:val="22"/>
        </w:rPr>
        <w:t>í a dokumentov splnil podmienky</w:t>
      </w:r>
      <w:r w:rsidRPr="00683333">
        <w:rPr>
          <w:sz w:val="22"/>
        </w:rPr>
        <w:t xml:space="preserve"> určené vo výzve na predkladanie projektových zámerov a informuje žiadateľa, že vydáva vo vzťahu k projektovému zámeru</w:t>
      </w:r>
    </w:p>
    <w:p w:rsidR="009F5068" w:rsidRPr="00683333" w:rsidRDefault="00122446" w:rsidP="009F5068">
      <w:pPr>
        <w:spacing w:before="240"/>
        <w:jc w:val="center"/>
        <w:rPr>
          <w:b/>
          <w:sz w:val="22"/>
        </w:rPr>
      </w:pPr>
      <w:r w:rsidRPr="00683333">
        <w:rPr>
          <w:b/>
          <w:sz w:val="22"/>
        </w:rPr>
        <w:t>pozitívnu hodnotiacu správu.</w:t>
      </w:r>
    </w:p>
    <w:p w:rsidR="002E4D76" w:rsidRPr="00683333" w:rsidRDefault="00122446" w:rsidP="00B778A6">
      <w:pPr>
        <w:spacing w:before="240"/>
        <w:jc w:val="both"/>
        <w:rPr>
          <w:sz w:val="22"/>
        </w:rPr>
      </w:pPr>
      <w:r w:rsidRPr="00683333">
        <w:rPr>
          <w:sz w:val="22"/>
        </w:rPr>
        <w:t>Na základe posúdenia predloženého projektového zámeru riadiaci orgán vznáša nasledujúce odporúčanie/a</w:t>
      </w:r>
      <w:r w:rsidRPr="00683333">
        <w:rPr>
          <w:rStyle w:val="Odkaznapoznmkupodiarou"/>
          <w:sz w:val="22"/>
        </w:rPr>
        <w:footnoteReference w:id="1"/>
      </w:r>
      <w:r w:rsidRPr="00683333">
        <w:rPr>
          <w:sz w:val="22"/>
        </w:rPr>
        <w:t>, ktoré má/majú byť zohľadnené pri príprave žiadosti o nenávratný finančný príspevok:</w:t>
      </w:r>
    </w:p>
    <w:p w:rsidR="00122446" w:rsidRPr="00683333" w:rsidRDefault="00920CDA" w:rsidP="00B778A6">
      <w:pPr>
        <w:spacing w:before="240"/>
        <w:jc w:val="both"/>
        <w:rPr>
          <w:sz w:val="22"/>
        </w:rPr>
      </w:pPr>
      <w:r w:rsidRPr="00683333">
        <w:rPr>
          <w:sz w:val="22"/>
        </w:rPr>
        <w:t>......</w:t>
      </w:r>
    </w:p>
    <w:p w:rsidR="00122446" w:rsidRPr="00683333" w:rsidRDefault="00920CDA" w:rsidP="003C724F">
      <w:pPr>
        <w:spacing w:before="240"/>
        <w:jc w:val="both"/>
        <w:rPr>
          <w:sz w:val="22"/>
        </w:rPr>
      </w:pPr>
      <w:r w:rsidRPr="00683333">
        <w:rPr>
          <w:sz w:val="22"/>
        </w:rPr>
        <w:t xml:space="preserve">Pozitívna hodnotiaca správa negarantuje žiadateľovi schválenie predloženej žiadosti o nenávratný finančný príspevok v rámci výzvy vyhlásenej riadiacim orgánom. </w:t>
      </w:r>
      <w:r w:rsidR="00FC52DC" w:rsidRPr="00683333">
        <w:rPr>
          <w:sz w:val="22"/>
        </w:rPr>
        <w:t>V prípade, ak žiadateľ predloží  žiadosť o nenávratný finančný príspevok</w:t>
      </w:r>
      <w:r w:rsidR="001B4719">
        <w:rPr>
          <w:sz w:val="22"/>
        </w:rPr>
        <w:t>,</w:t>
      </w:r>
      <w:r w:rsidR="00FC52DC" w:rsidRPr="00683333">
        <w:rPr>
          <w:sz w:val="22"/>
        </w:rPr>
        <w:t xml:space="preserve"> jej schválenie v konaní podľa § 19 zákona </w:t>
      </w:r>
      <w:r w:rsidR="003E6FA7" w:rsidRPr="00683333">
        <w:rPr>
          <w:sz w:val="22"/>
        </w:rPr>
        <w:t>o príspevku z EŠIF</w:t>
      </w:r>
      <w:r w:rsidR="00FC52DC" w:rsidRPr="00683333">
        <w:rPr>
          <w:sz w:val="22"/>
        </w:rPr>
        <w:t xml:space="preserve"> je možné iba za predpokladu preukázania splnenia podmienok poskytnutia príspevku stanovených vo výzve a zároveň ak na jej schválenie budú dostatočné finančné prostriedky určené na vyčerpanie vo výzve</w:t>
      </w:r>
      <w:r w:rsidRPr="00683333">
        <w:rPr>
          <w:sz w:val="22"/>
        </w:rPr>
        <w:t xml:space="preserve">. </w:t>
      </w:r>
    </w:p>
    <w:p w:rsidR="002B20D8" w:rsidRPr="00683333" w:rsidRDefault="002B20D8" w:rsidP="003C724F">
      <w:pPr>
        <w:spacing w:before="240"/>
        <w:jc w:val="both"/>
        <w:rPr>
          <w:sz w:val="22"/>
        </w:rPr>
      </w:pPr>
      <w:r w:rsidRPr="00683333">
        <w:rPr>
          <w:sz w:val="22"/>
        </w:rPr>
        <w:t>V............., dňa........................</w:t>
      </w:r>
    </w:p>
    <w:p w:rsidR="002B20D8" w:rsidRPr="00683333" w:rsidRDefault="002B20D8" w:rsidP="003C724F">
      <w:pPr>
        <w:spacing w:before="240"/>
        <w:jc w:val="both"/>
        <w:rPr>
          <w:sz w:val="22"/>
        </w:rPr>
      </w:pPr>
      <w:r w:rsidRPr="00683333">
        <w:rPr>
          <w:sz w:val="22"/>
        </w:rPr>
        <w:t xml:space="preserve">                                                                                     </w:t>
      </w:r>
      <w:r w:rsidR="00AF40CB" w:rsidRPr="00AF40CB">
        <w:rPr>
          <w:sz w:val="22"/>
        </w:rPr>
        <w:t xml:space="preserve">         </w:t>
      </w:r>
      <w:r w:rsidRPr="00683333">
        <w:rPr>
          <w:sz w:val="22"/>
        </w:rPr>
        <w:t>..............................................</w:t>
      </w:r>
    </w:p>
    <w:p w:rsidR="002B20D8" w:rsidRPr="00683333" w:rsidRDefault="002B20D8" w:rsidP="00920CDA">
      <w:pPr>
        <w:spacing w:after="0"/>
        <w:jc w:val="both"/>
        <w:rPr>
          <w:sz w:val="22"/>
        </w:rPr>
      </w:pPr>
      <w:r w:rsidRPr="00683333">
        <w:rPr>
          <w:sz w:val="22"/>
        </w:rPr>
        <w:t xml:space="preserve">                                                     </w:t>
      </w:r>
      <w:r w:rsidR="00AF40CB" w:rsidRPr="00AF40CB">
        <w:rPr>
          <w:sz w:val="22"/>
        </w:rPr>
        <w:t xml:space="preserve">                </w:t>
      </w:r>
      <w:r w:rsidRPr="00683333">
        <w:rPr>
          <w:sz w:val="22"/>
        </w:rPr>
        <w:t xml:space="preserve"> (meno, priezvisko</w:t>
      </w:r>
      <w:r w:rsidR="0041545E" w:rsidRPr="00683333">
        <w:rPr>
          <w:sz w:val="22"/>
        </w:rPr>
        <w:t>, funkcia</w:t>
      </w:r>
      <w:r w:rsidRPr="00683333">
        <w:rPr>
          <w:sz w:val="22"/>
        </w:rPr>
        <w:t xml:space="preserve"> a podpis oprávnenej osoby RO)</w:t>
      </w:r>
    </w:p>
    <w:p w:rsidR="002B20D8" w:rsidRPr="00683333" w:rsidRDefault="002B20D8" w:rsidP="00920CDA">
      <w:pPr>
        <w:spacing w:after="0"/>
        <w:jc w:val="both"/>
        <w:rPr>
          <w:sz w:val="22"/>
        </w:rPr>
      </w:pPr>
      <w:r w:rsidRPr="00683333">
        <w:rPr>
          <w:sz w:val="22"/>
        </w:rPr>
        <w:t xml:space="preserve">                                                                                   </w:t>
      </w:r>
      <w:r w:rsidR="00AF40CB" w:rsidRPr="00AF40CB">
        <w:rPr>
          <w:sz w:val="22"/>
        </w:rPr>
        <w:t xml:space="preserve">             </w:t>
      </w:r>
      <w:r w:rsidR="006C0CCE" w:rsidRPr="00683333">
        <w:rPr>
          <w:sz w:val="22"/>
        </w:rPr>
        <w:t xml:space="preserve"> </w:t>
      </w:r>
      <w:r w:rsidRPr="00683333">
        <w:rPr>
          <w:sz w:val="22"/>
        </w:rPr>
        <w:t>(odtlačok úradnej pečiatky)</w:t>
      </w:r>
    </w:p>
    <w:p w:rsidR="002B20D8" w:rsidRPr="00683333" w:rsidRDefault="002B20D8" w:rsidP="003C724F">
      <w:pPr>
        <w:spacing w:before="240"/>
        <w:jc w:val="both"/>
        <w:rPr>
          <w:sz w:val="22"/>
        </w:rPr>
        <w:sectPr w:rsidR="002B20D8" w:rsidRPr="00683333" w:rsidSect="00C571C4"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20CDA" w:rsidRPr="00683333" w:rsidRDefault="00920CDA" w:rsidP="00F32FB5">
      <w:pPr>
        <w:pBdr>
          <w:bottom w:val="single" w:sz="12" w:space="1" w:color="auto"/>
        </w:pBdr>
        <w:spacing w:after="0"/>
        <w:jc w:val="center"/>
        <w:rPr>
          <w:b/>
          <w:sz w:val="22"/>
        </w:rPr>
      </w:pPr>
      <w:r w:rsidRPr="00683333">
        <w:rPr>
          <w:b/>
          <w:sz w:val="22"/>
        </w:rPr>
        <w:lastRenderedPageBreak/>
        <w:t>Identifikácia riadiaceho orgánu</w:t>
      </w:r>
    </w:p>
    <w:p w:rsidR="00920CDA" w:rsidRPr="00683333" w:rsidRDefault="00920CDA" w:rsidP="00920CDA">
      <w:pPr>
        <w:pBdr>
          <w:bottom w:val="single" w:sz="12" w:space="1" w:color="auto"/>
        </w:pBdr>
        <w:jc w:val="center"/>
        <w:rPr>
          <w:b/>
          <w:sz w:val="22"/>
        </w:rPr>
      </w:pPr>
      <w:r w:rsidRPr="00683333">
        <w:rPr>
          <w:b/>
          <w:sz w:val="22"/>
        </w:rPr>
        <w:t>(označenie orgánu, ktorý hodnotiacu správu vydal)</w:t>
      </w:r>
    </w:p>
    <w:p w:rsidR="00920CDA" w:rsidRPr="00683333" w:rsidRDefault="00920CDA" w:rsidP="00920CDA">
      <w:pPr>
        <w:jc w:val="center"/>
        <w:rPr>
          <w:b/>
          <w:sz w:val="22"/>
        </w:rPr>
      </w:pPr>
      <w:r w:rsidRPr="00683333">
        <w:rPr>
          <w:b/>
          <w:sz w:val="22"/>
        </w:rPr>
        <w:t xml:space="preserve">HODNOTIACA SPRÁVA </w:t>
      </w:r>
    </w:p>
    <w:p w:rsidR="00920CDA" w:rsidRPr="00683333" w:rsidRDefault="00920CDA" w:rsidP="00920CDA">
      <w:pPr>
        <w:jc w:val="center"/>
        <w:rPr>
          <w:b/>
          <w:sz w:val="22"/>
        </w:rPr>
      </w:pPr>
      <w:r w:rsidRPr="00683333">
        <w:rPr>
          <w:b/>
          <w:sz w:val="22"/>
        </w:rPr>
        <w:t>PROJEKTOVÉHO ZÁMERU</w:t>
      </w:r>
    </w:p>
    <w:p w:rsidR="00920CDA" w:rsidRPr="00683333" w:rsidRDefault="00920CDA" w:rsidP="00920CDA">
      <w:pPr>
        <w:jc w:val="both"/>
        <w:rPr>
          <w:sz w:val="22"/>
        </w:rPr>
      </w:pPr>
      <w:r w:rsidRPr="00683333">
        <w:rPr>
          <w:sz w:val="22"/>
        </w:rPr>
        <w:t xml:space="preserve">Riadiaci orgán (........identifikácia RO) na základe zhodnotenia predloženého projektového zámeru v súlade s § 18 ods. 6 zákona č. 292/2014 Z.z. o príspevku poskytovanom z európskych štrukturálnych a investičných fondov a o zmene a doplnení niektorých zákonov (ďalej len ,,zákon </w:t>
      </w:r>
      <w:r w:rsidR="003E6FA7" w:rsidRPr="00683333">
        <w:rPr>
          <w:sz w:val="22"/>
        </w:rPr>
        <w:t>o príspevku z EŠIF</w:t>
      </w:r>
      <w:r w:rsidRPr="00683333">
        <w:rPr>
          <w:sz w:val="22"/>
        </w:rPr>
        <w:t>“)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920CDA" w:rsidRPr="00AF40CB" w:rsidTr="00683333">
        <w:trPr>
          <w:trHeight w:val="366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920CDA" w:rsidRPr="00683333" w:rsidRDefault="00920CDA" w:rsidP="00CB1161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920CDA" w:rsidRPr="00683333" w:rsidRDefault="00920CDA" w:rsidP="00CB1161">
            <w:pPr>
              <w:jc w:val="both"/>
              <w:rPr>
                <w:sz w:val="22"/>
              </w:rPr>
            </w:pPr>
          </w:p>
        </w:tc>
      </w:tr>
      <w:tr w:rsidR="00920CDA" w:rsidRPr="00AF40CB" w:rsidTr="00F32FB5">
        <w:trPr>
          <w:trHeight w:val="446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920CDA" w:rsidRPr="00683333" w:rsidRDefault="00920CDA" w:rsidP="00CB1161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>Kód projektového zámeru</w:t>
            </w:r>
          </w:p>
        </w:tc>
        <w:tc>
          <w:tcPr>
            <w:tcW w:w="4606" w:type="dxa"/>
          </w:tcPr>
          <w:p w:rsidR="00920CDA" w:rsidRPr="00683333" w:rsidRDefault="00920CDA" w:rsidP="00CB1161">
            <w:pPr>
              <w:jc w:val="both"/>
              <w:rPr>
                <w:sz w:val="22"/>
              </w:rPr>
            </w:pPr>
          </w:p>
        </w:tc>
      </w:tr>
      <w:tr w:rsidR="00920CDA" w:rsidRPr="00AF40CB" w:rsidTr="00F32FB5">
        <w:trPr>
          <w:trHeight w:val="424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920CDA" w:rsidRPr="00683333" w:rsidRDefault="00920CDA" w:rsidP="00CB1161">
            <w:pPr>
              <w:jc w:val="center"/>
              <w:rPr>
                <w:b/>
                <w:sz w:val="22"/>
              </w:rPr>
            </w:pPr>
            <w:r w:rsidRPr="00683333">
              <w:rPr>
                <w:b/>
                <w:sz w:val="22"/>
              </w:rPr>
              <w:t>Kód výzvy na predkladanie projektových zámerov</w:t>
            </w:r>
          </w:p>
        </w:tc>
        <w:tc>
          <w:tcPr>
            <w:tcW w:w="4606" w:type="dxa"/>
          </w:tcPr>
          <w:p w:rsidR="00920CDA" w:rsidRPr="00683333" w:rsidRDefault="00920CDA" w:rsidP="00CB1161">
            <w:pPr>
              <w:jc w:val="both"/>
              <w:rPr>
                <w:sz w:val="22"/>
              </w:rPr>
            </w:pPr>
          </w:p>
        </w:tc>
      </w:tr>
    </w:tbl>
    <w:p w:rsidR="00920CDA" w:rsidRPr="00683333" w:rsidRDefault="00920CDA" w:rsidP="00920CDA">
      <w:pPr>
        <w:spacing w:before="240"/>
        <w:jc w:val="both"/>
        <w:rPr>
          <w:sz w:val="22"/>
        </w:rPr>
      </w:pPr>
      <w:r w:rsidRPr="00683333">
        <w:rPr>
          <w:sz w:val="22"/>
        </w:rPr>
        <w:t>konštatuje, že projektový zámer na základe predložených informácií a dokumentov nesplnil podmienku/y, určen</w:t>
      </w:r>
      <w:r w:rsidR="00FC52DC" w:rsidRPr="00683333">
        <w:rPr>
          <w:sz w:val="22"/>
        </w:rPr>
        <w:t>ú/</w:t>
      </w:r>
      <w:r w:rsidRPr="00683333">
        <w:rPr>
          <w:sz w:val="22"/>
        </w:rPr>
        <w:t>é vo výzve na predkladanie projektových zámerov a informuje žiadateľa, že vydáva vo vzťahu k projektovému zámeru</w:t>
      </w:r>
    </w:p>
    <w:p w:rsidR="00920CDA" w:rsidRPr="00683333" w:rsidRDefault="00920CDA" w:rsidP="00920CDA">
      <w:pPr>
        <w:spacing w:before="240"/>
        <w:jc w:val="center"/>
        <w:rPr>
          <w:b/>
          <w:sz w:val="22"/>
        </w:rPr>
      </w:pPr>
      <w:r w:rsidRPr="00683333">
        <w:rPr>
          <w:b/>
          <w:sz w:val="22"/>
        </w:rPr>
        <w:t>negatívnu hodnotiacu správu.</w:t>
      </w:r>
    </w:p>
    <w:p w:rsidR="00920CDA" w:rsidRPr="00683333" w:rsidRDefault="00920CDA" w:rsidP="00920CDA">
      <w:pPr>
        <w:spacing w:before="240"/>
        <w:jc w:val="both"/>
        <w:rPr>
          <w:sz w:val="22"/>
        </w:rPr>
      </w:pPr>
      <w:r w:rsidRPr="00683333">
        <w:rPr>
          <w:sz w:val="22"/>
        </w:rPr>
        <w:t xml:space="preserve">Posúdením predloženého projektového zámeru bolo zistené, že projektový zámer nesplnil nasledujúcu/e </w:t>
      </w:r>
      <w:r w:rsidR="00F2030C" w:rsidRPr="00683333">
        <w:rPr>
          <w:sz w:val="22"/>
        </w:rPr>
        <w:t>podmienku/</w:t>
      </w:r>
      <w:r w:rsidRPr="00683333">
        <w:rPr>
          <w:sz w:val="22"/>
        </w:rPr>
        <w:t>podmienky stanovené vo výzve na predkladanie projektových zámerov:</w:t>
      </w:r>
    </w:p>
    <w:p w:rsidR="00920CDA" w:rsidRPr="00683333" w:rsidRDefault="00920CDA" w:rsidP="00F32FB5">
      <w:pPr>
        <w:spacing w:after="0"/>
        <w:jc w:val="both"/>
        <w:rPr>
          <w:sz w:val="22"/>
        </w:rPr>
      </w:pPr>
      <w:r w:rsidRPr="00683333">
        <w:rPr>
          <w:sz w:val="22"/>
        </w:rPr>
        <w:t>....</w:t>
      </w:r>
    </w:p>
    <w:p w:rsidR="00920CDA" w:rsidRPr="00683333" w:rsidRDefault="00920CDA" w:rsidP="00920CDA">
      <w:pPr>
        <w:spacing w:before="240"/>
        <w:jc w:val="both"/>
        <w:rPr>
          <w:sz w:val="22"/>
        </w:rPr>
      </w:pPr>
      <w:r w:rsidRPr="00683333">
        <w:rPr>
          <w:sz w:val="22"/>
        </w:rPr>
        <w:t>Na základe posúdenia predloženého projektového zámeru riadiaci orgán vznáša nasledujúce odporúčanie/a</w:t>
      </w:r>
      <w:r w:rsidRPr="00683333">
        <w:rPr>
          <w:rStyle w:val="Odkaznapoznmkupodiarou"/>
          <w:sz w:val="22"/>
        </w:rPr>
        <w:footnoteReference w:id="2"/>
      </w:r>
      <w:r w:rsidRPr="00683333">
        <w:rPr>
          <w:sz w:val="22"/>
        </w:rPr>
        <w:t>, ktoré má/majú byť zohľadnené pri príprave žiadosti o nenávratný finančný príspevok:</w:t>
      </w:r>
    </w:p>
    <w:p w:rsidR="00920CDA" w:rsidRPr="00683333" w:rsidRDefault="00920CDA" w:rsidP="00F32FB5">
      <w:pPr>
        <w:spacing w:after="0"/>
        <w:jc w:val="both"/>
        <w:rPr>
          <w:sz w:val="22"/>
        </w:rPr>
      </w:pPr>
      <w:r w:rsidRPr="00683333">
        <w:rPr>
          <w:sz w:val="22"/>
        </w:rPr>
        <w:t>......</w:t>
      </w:r>
    </w:p>
    <w:p w:rsidR="00920CDA" w:rsidRPr="00683333" w:rsidRDefault="00920CDA" w:rsidP="00920CDA">
      <w:pPr>
        <w:spacing w:before="240"/>
        <w:jc w:val="both"/>
        <w:rPr>
          <w:sz w:val="22"/>
        </w:rPr>
      </w:pPr>
      <w:r w:rsidRPr="00683333">
        <w:rPr>
          <w:sz w:val="22"/>
        </w:rPr>
        <w:t xml:space="preserve">Negatívna hodnotiaca správa nelimituje žiadateľa v predložení žiadosti o nenávratný finančný príspevok na základe výzvy vyhlásenej riadiacim orgánom. V prípade, ak žiadateľ predloží  žiadosť o nenávratný </w:t>
      </w:r>
      <w:r w:rsidR="00F32FB5" w:rsidRPr="00683333">
        <w:rPr>
          <w:sz w:val="22"/>
        </w:rPr>
        <w:t>finančný príspevok</w:t>
      </w:r>
      <w:r w:rsidRPr="00683333">
        <w:rPr>
          <w:sz w:val="22"/>
        </w:rPr>
        <w:t xml:space="preserve"> a v konaní podľa § 19 zákona </w:t>
      </w:r>
      <w:r w:rsidR="003E6FA7" w:rsidRPr="00683333">
        <w:rPr>
          <w:sz w:val="22"/>
        </w:rPr>
        <w:t>o príspevku z EŠIF</w:t>
      </w:r>
      <w:r w:rsidRPr="00683333">
        <w:rPr>
          <w:sz w:val="22"/>
        </w:rPr>
        <w:t xml:space="preserve"> </w:t>
      </w:r>
      <w:r w:rsidR="00F32FB5" w:rsidRPr="00683333">
        <w:rPr>
          <w:sz w:val="22"/>
        </w:rPr>
        <w:t>sa preukáže, že žiadosť spĺňa</w:t>
      </w:r>
      <w:r w:rsidRPr="00683333">
        <w:rPr>
          <w:sz w:val="22"/>
        </w:rPr>
        <w:t xml:space="preserve"> podmienky pos</w:t>
      </w:r>
      <w:r w:rsidR="00F32FB5" w:rsidRPr="00683333">
        <w:rPr>
          <w:sz w:val="22"/>
        </w:rPr>
        <w:t xml:space="preserve">kytnutia príspevku, riadiaci orgán bude </w:t>
      </w:r>
      <w:r w:rsidR="006C0CCE" w:rsidRPr="00683333">
        <w:rPr>
          <w:sz w:val="22"/>
        </w:rPr>
        <w:t xml:space="preserve">pri rozhodovaní o žiadostiach o nenávratný finančný príspevok predložených vo výzve </w:t>
      </w:r>
      <w:r w:rsidR="00F32FB5" w:rsidRPr="00683333">
        <w:rPr>
          <w:sz w:val="22"/>
        </w:rPr>
        <w:t xml:space="preserve">postupovať podľa § 19 ods. 8 zákona </w:t>
      </w:r>
      <w:r w:rsidR="003E6FA7" w:rsidRPr="00683333">
        <w:rPr>
          <w:sz w:val="22"/>
        </w:rPr>
        <w:t>o príspevku z EŠIF</w:t>
      </w:r>
      <w:r w:rsidR="006C0CCE" w:rsidRPr="00683333">
        <w:rPr>
          <w:sz w:val="22"/>
        </w:rPr>
        <w:t xml:space="preserve"> s ohľadom výšku finančných prostriedkov určených na vyčerpanie vo výzve</w:t>
      </w:r>
      <w:r w:rsidR="00FC52DC" w:rsidRPr="00683333">
        <w:rPr>
          <w:sz w:val="22"/>
        </w:rPr>
        <w:t>.</w:t>
      </w:r>
      <w:r w:rsidRPr="00683333">
        <w:rPr>
          <w:sz w:val="22"/>
        </w:rPr>
        <w:t xml:space="preserve"> </w:t>
      </w:r>
    </w:p>
    <w:p w:rsidR="00AF40CB" w:rsidRPr="00AF40CB" w:rsidRDefault="00920CDA" w:rsidP="00F32FB5">
      <w:pPr>
        <w:spacing w:after="0"/>
        <w:jc w:val="both"/>
        <w:rPr>
          <w:sz w:val="22"/>
        </w:rPr>
      </w:pPr>
      <w:r w:rsidRPr="00683333">
        <w:rPr>
          <w:sz w:val="22"/>
        </w:rPr>
        <w:t>V............., dňa........................</w:t>
      </w:r>
      <w:r w:rsidR="00F32FB5" w:rsidRPr="00683333">
        <w:rPr>
          <w:sz w:val="22"/>
        </w:rPr>
        <w:t xml:space="preserve">                                   </w:t>
      </w:r>
    </w:p>
    <w:p w:rsidR="00920CDA" w:rsidRPr="00683333" w:rsidRDefault="00AF40CB" w:rsidP="00F32FB5">
      <w:pPr>
        <w:spacing w:after="0"/>
        <w:jc w:val="both"/>
        <w:rPr>
          <w:sz w:val="22"/>
        </w:rPr>
      </w:pPr>
      <w:r w:rsidRPr="00AF40CB">
        <w:rPr>
          <w:sz w:val="22"/>
        </w:rPr>
        <w:t xml:space="preserve">                                                                                 </w:t>
      </w:r>
      <w:r w:rsidR="00F32FB5" w:rsidRPr="00683333">
        <w:rPr>
          <w:sz w:val="22"/>
        </w:rPr>
        <w:t xml:space="preserve">   ....................................................</w:t>
      </w:r>
    </w:p>
    <w:p w:rsidR="00920CDA" w:rsidRPr="00683333" w:rsidRDefault="00F32FB5" w:rsidP="00F32FB5">
      <w:pPr>
        <w:jc w:val="both"/>
        <w:rPr>
          <w:sz w:val="22"/>
        </w:rPr>
      </w:pPr>
      <w:r w:rsidRPr="00683333">
        <w:rPr>
          <w:sz w:val="22"/>
        </w:rPr>
        <w:t xml:space="preserve">                                                       </w:t>
      </w:r>
      <w:r w:rsidR="00AF40CB" w:rsidRPr="00AF40CB">
        <w:rPr>
          <w:sz w:val="22"/>
        </w:rPr>
        <w:t xml:space="preserve">    </w:t>
      </w:r>
      <w:r w:rsidR="006C0CCE" w:rsidRPr="00683333">
        <w:rPr>
          <w:sz w:val="22"/>
        </w:rPr>
        <w:t xml:space="preserve">  </w:t>
      </w:r>
      <w:r w:rsidR="00920CDA" w:rsidRPr="00683333">
        <w:rPr>
          <w:sz w:val="22"/>
        </w:rPr>
        <w:t>(meno, priezvisko</w:t>
      </w:r>
      <w:r w:rsidR="0041545E" w:rsidRPr="00683333">
        <w:rPr>
          <w:sz w:val="22"/>
        </w:rPr>
        <w:t>, funkcia</w:t>
      </w:r>
      <w:r w:rsidR="00920CDA" w:rsidRPr="00683333">
        <w:rPr>
          <w:sz w:val="22"/>
        </w:rPr>
        <w:t xml:space="preserve"> a podpis oprávnenej osoby RO)</w:t>
      </w:r>
    </w:p>
    <w:p w:rsidR="00920CDA" w:rsidRPr="00683333" w:rsidRDefault="00920CDA" w:rsidP="00920CDA">
      <w:pPr>
        <w:spacing w:after="0"/>
        <w:jc w:val="both"/>
        <w:rPr>
          <w:sz w:val="22"/>
        </w:rPr>
      </w:pPr>
      <w:r w:rsidRPr="00683333">
        <w:rPr>
          <w:sz w:val="22"/>
        </w:rPr>
        <w:t xml:space="preserve">                                                                                    </w:t>
      </w:r>
      <w:r w:rsidR="00AF40CB" w:rsidRPr="00AF40CB">
        <w:rPr>
          <w:sz w:val="22"/>
        </w:rPr>
        <w:t xml:space="preserve">   </w:t>
      </w:r>
      <w:r w:rsidRPr="00683333">
        <w:rPr>
          <w:sz w:val="22"/>
        </w:rPr>
        <w:t xml:space="preserve"> (odtlačok úradnej pečiatky)</w:t>
      </w:r>
    </w:p>
    <w:sectPr w:rsidR="00920CDA" w:rsidRPr="00683333" w:rsidSect="00683333">
      <w:headerReference w:type="first" r:id="rId15"/>
      <w:pgSz w:w="11906" w:h="16838"/>
      <w:pgMar w:top="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54" w:rsidRDefault="005C6A54" w:rsidP="009B44B8">
      <w:pPr>
        <w:spacing w:after="0" w:line="240" w:lineRule="auto"/>
      </w:pPr>
      <w:r>
        <w:separator/>
      </w:r>
    </w:p>
  </w:endnote>
  <w:endnote w:type="continuationSeparator" w:id="0">
    <w:p w:rsidR="005C6A54" w:rsidRDefault="005C6A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E9A" w:rsidRDefault="005F3E9A" w:rsidP="005F3E9A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2BF011" wp14:editId="5EA56F8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5F3E9A" w:rsidRDefault="005F3E9A" w:rsidP="005F3E9A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86EF873" wp14:editId="343E308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4008">
          <w:rPr>
            <w:noProof/>
          </w:rPr>
          <w:t>3</w:t>
        </w:r>
        <w:r>
          <w:fldChar w:fldCharType="end"/>
        </w:r>
      </w:sdtContent>
    </w:sdt>
  </w:p>
  <w:p w:rsidR="005F3E9A" w:rsidRDefault="005F3E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54" w:rsidRDefault="005C6A54" w:rsidP="009B44B8">
      <w:pPr>
        <w:spacing w:after="0" w:line="240" w:lineRule="auto"/>
      </w:pPr>
      <w:r>
        <w:separator/>
      </w:r>
    </w:p>
  </w:footnote>
  <w:footnote w:type="continuationSeparator" w:id="0">
    <w:p w:rsidR="005C6A54" w:rsidRDefault="005C6A54" w:rsidP="009B44B8">
      <w:pPr>
        <w:spacing w:after="0" w:line="240" w:lineRule="auto"/>
      </w:pPr>
      <w:r>
        <w:continuationSeparator/>
      </w:r>
    </w:p>
  </w:footnote>
  <w:footnote w:id="1">
    <w:p w:rsidR="00122446" w:rsidRDefault="00122446">
      <w:pPr>
        <w:pStyle w:val="Textpoznmkypodiarou"/>
      </w:pPr>
      <w:r>
        <w:rPr>
          <w:rStyle w:val="Odkaznapoznmkupodiarou"/>
        </w:rPr>
        <w:footnoteRef/>
      </w:r>
      <w:r>
        <w:t xml:space="preserve"> Nepovinná časť hodnotiacej správy v súlade s ustanovením § 18 ods. 7 zákona </w:t>
      </w:r>
      <w:r w:rsidR="001B4719">
        <w:t>o príspevku z EŠIF</w:t>
      </w:r>
    </w:p>
  </w:footnote>
  <w:footnote w:id="2">
    <w:p w:rsidR="00920CDA" w:rsidRDefault="00920CDA" w:rsidP="00920CDA">
      <w:pPr>
        <w:pStyle w:val="Textpoznmkypodiarou"/>
      </w:pPr>
      <w:r>
        <w:rPr>
          <w:rStyle w:val="Odkaznapoznmkupodiarou"/>
        </w:rPr>
        <w:footnoteRef/>
      </w:r>
      <w:r>
        <w:t xml:space="preserve"> Nepovinná časť hodnotiacej správy v súlade s ustanovením § 18 ods. 7 zákona </w:t>
      </w:r>
      <w:r w:rsidR="003E6FA7">
        <w:t>o príspevku z EŠIF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E9A" w:rsidRDefault="005F3E9A">
    <w:pPr>
      <w:pStyle w:val="Hlavika"/>
    </w:pPr>
  </w:p>
  <w:p w:rsidR="00E2148B" w:rsidRPr="00A4409E" w:rsidRDefault="00E2148B" w:rsidP="00A4409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E9A" w:rsidRDefault="005F3E9A" w:rsidP="005F3E9A">
    <w:pPr>
      <w:pStyle w:val="Hlavika"/>
    </w:pPr>
    <w:r>
      <w:t>Hodnotiaca správa - pozitívna</w:t>
    </w:r>
  </w:p>
  <w:p w:rsidR="005F3E9A" w:rsidRDefault="005F3E9A" w:rsidP="005F3E9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98401A" wp14:editId="60E00FC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5F3E9A" w:rsidRDefault="00224008" w:rsidP="00683333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5F3E9A" w:rsidRPr="00A4409E" w:rsidRDefault="005F3E9A" w:rsidP="00A4409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48B" w:rsidRDefault="00F32FB5" w:rsidP="00A4409E">
    <w:pPr>
      <w:pStyle w:val="Hlavika"/>
    </w:pPr>
    <w:r>
      <w:t xml:space="preserve">Hodnotiaca správa </w:t>
    </w:r>
    <w:r w:rsidR="005F3E9A">
      <w:t>–</w:t>
    </w:r>
    <w:r>
      <w:t xml:space="preserve"> negatívna</w:t>
    </w:r>
  </w:p>
  <w:p w:rsidR="005F3E9A" w:rsidRDefault="005F3E9A" w:rsidP="005F3E9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3E54C2" wp14:editId="77467BA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986845077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5F3E9A" w:rsidRDefault="00224008" w:rsidP="005F3E9A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5F3E9A" w:rsidRPr="00A4409E" w:rsidRDefault="005F3E9A" w:rsidP="00A4409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47D7"/>
    <w:rsid w:val="00055EFA"/>
    <w:rsid w:val="000614E5"/>
    <w:rsid w:val="00062525"/>
    <w:rsid w:val="00071B7E"/>
    <w:rsid w:val="00074D03"/>
    <w:rsid w:val="00090E1D"/>
    <w:rsid w:val="000976F1"/>
    <w:rsid w:val="000D1603"/>
    <w:rsid w:val="00105536"/>
    <w:rsid w:val="00122446"/>
    <w:rsid w:val="001232B2"/>
    <w:rsid w:val="00132FD2"/>
    <w:rsid w:val="00154F86"/>
    <w:rsid w:val="001B4719"/>
    <w:rsid w:val="001E0991"/>
    <w:rsid w:val="00224008"/>
    <w:rsid w:val="0024799D"/>
    <w:rsid w:val="00257D4C"/>
    <w:rsid w:val="002B20D8"/>
    <w:rsid w:val="002B60FE"/>
    <w:rsid w:val="002E4D76"/>
    <w:rsid w:val="003257BE"/>
    <w:rsid w:val="003377A7"/>
    <w:rsid w:val="0037567A"/>
    <w:rsid w:val="0037761C"/>
    <w:rsid w:val="003A6622"/>
    <w:rsid w:val="003C724F"/>
    <w:rsid w:val="003E6FA7"/>
    <w:rsid w:val="0041545E"/>
    <w:rsid w:val="00475AC5"/>
    <w:rsid w:val="0047601E"/>
    <w:rsid w:val="004C41D4"/>
    <w:rsid w:val="00517659"/>
    <w:rsid w:val="00526CC5"/>
    <w:rsid w:val="00534050"/>
    <w:rsid w:val="0058054B"/>
    <w:rsid w:val="005C6A54"/>
    <w:rsid w:val="005F3E9A"/>
    <w:rsid w:val="006047B5"/>
    <w:rsid w:val="006267ED"/>
    <w:rsid w:val="006300A5"/>
    <w:rsid w:val="00647057"/>
    <w:rsid w:val="00663AAC"/>
    <w:rsid w:val="006659F0"/>
    <w:rsid w:val="00675262"/>
    <w:rsid w:val="00683333"/>
    <w:rsid w:val="006C0CCE"/>
    <w:rsid w:val="00700482"/>
    <w:rsid w:val="00706B50"/>
    <w:rsid w:val="008A7DBF"/>
    <w:rsid w:val="008B1778"/>
    <w:rsid w:val="008C1C29"/>
    <w:rsid w:val="008F0231"/>
    <w:rsid w:val="0092068E"/>
    <w:rsid w:val="00920CDA"/>
    <w:rsid w:val="00944BAA"/>
    <w:rsid w:val="00977107"/>
    <w:rsid w:val="009A01C5"/>
    <w:rsid w:val="009A73BC"/>
    <w:rsid w:val="009B44B8"/>
    <w:rsid w:val="009C2A72"/>
    <w:rsid w:val="009F5068"/>
    <w:rsid w:val="00A17044"/>
    <w:rsid w:val="00A4409E"/>
    <w:rsid w:val="00A72107"/>
    <w:rsid w:val="00A9035D"/>
    <w:rsid w:val="00A979CD"/>
    <w:rsid w:val="00AD24A2"/>
    <w:rsid w:val="00AF40CB"/>
    <w:rsid w:val="00B10AD1"/>
    <w:rsid w:val="00B13F1C"/>
    <w:rsid w:val="00B2139A"/>
    <w:rsid w:val="00B263FC"/>
    <w:rsid w:val="00B66F4A"/>
    <w:rsid w:val="00B778A6"/>
    <w:rsid w:val="00BA0E31"/>
    <w:rsid w:val="00BA5672"/>
    <w:rsid w:val="00BD71B7"/>
    <w:rsid w:val="00C15126"/>
    <w:rsid w:val="00C571C4"/>
    <w:rsid w:val="00D0740E"/>
    <w:rsid w:val="00D24217"/>
    <w:rsid w:val="00D42E62"/>
    <w:rsid w:val="00D70A1F"/>
    <w:rsid w:val="00DB3D85"/>
    <w:rsid w:val="00E16CE0"/>
    <w:rsid w:val="00E2148B"/>
    <w:rsid w:val="00EB190B"/>
    <w:rsid w:val="00EC2D89"/>
    <w:rsid w:val="00EF57B8"/>
    <w:rsid w:val="00F07D89"/>
    <w:rsid w:val="00F147E9"/>
    <w:rsid w:val="00F2030C"/>
    <w:rsid w:val="00F25E88"/>
    <w:rsid w:val="00F32FB5"/>
    <w:rsid w:val="00F84B30"/>
    <w:rsid w:val="00FC52DC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43877836C54A2AA9AA48D285BFFF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7C3533-CBD4-449C-9633-F6892930FCCF}"/>
      </w:docPartPr>
      <w:docPartBody>
        <w:p w:rsidR="0042201E" w:rsidRDefault="00826C1F" w:rsidP="00826C1F">
          <w:pPr>
            <w:pStyle w:val="3A43877836C54A2AA9AA48D285BFFF5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0A9EE1657524D1EA43DC5AF21F5E9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333F79-3813-4BC8-898C-9BC9B99D2A72}"/>
      </w:docPartPr>
      <w:docPartBody>
        <w:p w:rsidR="0042201E" w:rsidRDefault="00826C1F" w:rsidP="00826C1F">
          <w:pPr>
            <w:pStyle w:val="20A9EE1657524D1EA43DC5AF21F5E9C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EE5489ECB754CCAA9AFF328249CA1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A78AD0-48E9-4927-8A3E-948B4A7AC424}"/>
      </w:docPartPr>
      <w:docPartBody>
        <w:p w:rsidR="0042201E" w:rsidRDefault="00826C1F" w:rsidP="00826C1F">
          <w:pPr>
            <w:pStyle w:val="3EE5489ECB754CCAA9AFF328249CA1B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14E042E133E44A79CEA73DA14E66A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8F5950-24B0-45A6-BB11-29A6D7D55E45}"/>
      </w:docPartPr>
      <w:docPartBody>
        <w:p w:rsidR="0042201E" w:rsidRDefault="00826C1F" w:rsidP="00826C1F">
          <w:pPr>
            <w:pStyle w:val="114E042E133E44A79CEA73DA14E66AB8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B416ACC8FA844998DBEE96894D12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4E5A64-2000-4230-A20A-7C567C9D255D}"/>
      </w:docPartPr>
      <w:docPartBody>
        <w:p w:rsidR="0042201E" w:rsidRDefault="00826C1F" w:rsidP="00826C1F">
          <w:pPr>
            <w:pStyle w:val="4B416ACC8FA844998DBEE96894D1238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22DB4"/>
    <w:rsid w:val="004013AE"/>
    <w:rsid w:val="0042201E"/>
    <w:rsid w:val="004618A5"/>
    <w:rsid w:val="004B0995"/>
    <w:rsid w:val="004D74F0"/>
    <w:rsid w:val="00513B7D"/>
    <w:rsid w:val="0056666C"/>
    <w:rsid w:val="00710164"/>
    <w:rsid w:val="00774D1E"/>
    <w:rsid w:val="00826C1F"/>
    <w:rsid w:val="00882C39"/>
    <w:rsid w:val="00967FA1"/>
    <w:rsid w:val="00A12903"/>
    <w:rsid w:val="00B2182B"/>
    <w:rsid w:val="00B86D2B"/>
    <w:rsid w:val="00C61CD3"/>
    <w:rsid w:val="00CD05DF"/>
    <w:rsid w:val="00CD6335"/>
    <w:rsid w:val="00D67921"/>
    <w:rsid w:val="00D77C82"/>
    <w:rsid w:val="00E165A3"/>
    <w:rsid w:val="00E271DD"/>
    <w:rsid w:val="00E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26C1F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7D1DC5CC552F4A8F9958FC18C9C07E19">
    <w:name w:val="7D1DC5CC552F4A8F9958FC18C9C07E19"/>
    <w:rsid w:val="004013AE"/>
  </w:style>
  <w:style w:type="paragraph" w:customStyle="1" w:styleId="AE329A6E22414DF1984ADFC701549B7F">
    <w:name w:val="AE329A6E22414DF1984ADFC701549B7F"/>
    <w:rsid w:val="004013AE"/>
  </w:style>
  <w:style w:type="paragraph" w:customStyle="1" w:styleId="0477C1EAE1394025B686296D9E6BD497">
    <w:name w:val="0477C1EAE1394025B686296D9E6BD497"/>
    <w:rsid w:val="004013AE"/>
  </w:style>
  <w:style w:type="paragraph" w:customStyle="1" w:styleId="3A43877836C54A2AA9AA48D285BFFF5B">
    <w:name w:val="3A43877836C54A2AA9AA48D285BFFF5B"/>
    <w:rsid w:val="00826C1F"/>
  </w:style>
  <w:style w:type="paragraph" w:customStyle="1" w:styleId="20A9EE1657524D1EA43DC5AF21F5E9CD">
    <w:name w:val="20A9EE1657524D1EA43DC5AF21F5E9CD"/>
    <w:rsid w:val="00826C1F"/>
  </w:style>
  <w:style w:type="paragraph" w:customStyle="1" w:styleId="3EE5489ECB754CCAA9AFF328249CA1B0">
    <w:name w:val="3EE5489ECB754CCAA9AFF328249CA1B0"/>
    <w:rsid w:val="00826C1F"/>
  </w:style>
  <w:style w:type="paragraph" w:customStyle="1" w:styleId="114E042E133E44A79CEA73DA14E66AB8">
    <w:name w:val="114E042E133E44A79CEA73DA14E66AB8"/>
    <w:rsid w:val="00826C1F"/>
  </w:style>
  <w:style w:type="paragraph" w:customStyle="1" w:styleId="4B416ACC8FA844998DBEE96894D12382">
    <w:name w:val="4B416ACC8FA844998DBEE96894D12382"/>
    <w:rsid w:val="00826C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26C1F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7D1DC5CC552F4A8F9958FC18C9C07E19">
    <w:name w:val="7D1DC5CC552F4A8F9958FC18C9C07E19"/>
    <w:rsid w:val="004013AE"/>
  </w:style>
  <w:style w:type="paragraph" w:customStyle="1" w:styleId="AE329A6E22414DF1984ADFC701549B7F">
    <w:name w:val="AE329A6E22414DF1984ADFC701549B7F"/>
    <w:rsid w:val="004013AE"/>
  </w:style>
  <w:style w:type="paragraph" w:customStyle="1" w:styleId="0477C1EAE1394025B686296D9E6BD497">
    <w:name w:val="0477C1EAE1394025B686296D9E6BD497"/>
    <w:rsid w:val="004013AE"/>
  </w:style>
  <w:style w:type="paragraph" w:customStyle="1" w:styleId="3A43877836C54A2AA9AA48D285BFFF5B">
    <w:name w:val="3A43877836C54A2AA9AA48D285BFFF5B"/>
    <w:rsid w:val="00826C1F"/>
  </w:style>
  <w:style w:type="paragraph" w:customStyle="1" w:styleId="20A9EE1657524D1EA43DC5AF21F5E9CD">
    <w:name w:val="20A9EE1657524D1EA43DC5AF21F5E9CD"/>
    <w:rsid w:val="00826C1F"/>
  </w:style>
  <w:style w:type="paragraph" w:customStyle="1" w:styleId="3EE5489ECB754CCAA9AFF328249CA1B0">
    <w:name w:val="3EE5489ECB754CCAA9AFF328249CA1B0"/>
    <w:rsid w:val="00826C1F"/>
  </w:style>
  <w:style w:type="paragraph" w:customStyle="1" w:styleId="114E042E133E44A79CEA73DA14E66AB8">
    <w:name w:val="114E042E133E44A79CEA73DA14E66AB8"/>
    <w:rsid w:val="00826C1F"/>
  </w:style>
  <w:style w:type="paragraph" w:customStyle="1" w:styleId="4B416ACC8FA844998DBEE96894D12382">
    <w:name w:val="4B416ACC8FA844998DBEE96894D12382"/>
    <w:rsid w:val="00826C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67B6C-36CF-41B7-A853-B487B98D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16</cp:revision>
  <cp:lastPrinted>2015-02-05T15:44:00Z</cp:lastPrinted>
  <dcterms:created xsi:type="dcterms:W3CDTF">2014-12-08T08:45:00Z</dcterms:created>
  <dcterms:modified xsi:type="dcterms:W3CDTF">2015-02-05T15:44:00Z</dcterms:modified>
</cp:coreProperties>
</file>